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1EC" w:rsidRDefault="003471EC">
      <w:pPr>
        <w:rPr>
          <w:rFonts w:ascii="Comic Sans MS" w:eastAsia="Comic Sans MS" w:hAnsi="Comic Sans MS" w:cs="Comic Sans MS"/>
          <w:sz w:val="16"/>
          <w:szCs w:val="16"/>
        </w:rPr>
      </w:pPr>
    </w:p>
    <w:tbl>
      <w:tblPr>
        <w:tblStyle w:val="a3"/>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567"/>
        <w:gridCol w:w="3685"/>
        <w:gridCol w:w="1560"/>
        <w:gridCol w:w="2693"/>
        <w:gridCol w:w="3463"/>
      </w:tblGrid>
      <w:tr w:rsidR="003471EC">
        <w:trPr>
          <w:trHeight w:val="506"/>
        </w:trPr>
        <w:tc>
          <w:tcPr>
            <w:tcW w:w="1980" w:type="dxa"/>
            <w:vMerge w:val="restart"/>
          </w:tcPr>
          <w:p w:rsidR="003471EC" w:rsidRDefault="00173D7B">
            <w:r>
              <w:rPr>
                <w:noProof/>
              </w:rPr>
              <w:drawing>
                <wp:anchor distT="0" distB="0" distL="114300" distR="114300" simplePos="0" relativeHeight="251658240" behindDoc="0" locked="0" layoutInCell="1" hidden="0" allowOverlap="1">
                  <wp:simplePos x="0" y="0"/>
                  <wp:positionH relativeFrom="column">
                    <wp:posOffset>228600</wp:posOffset>
                  </wp:positionH>
                  <wp:positionV relativeFrom="paragraph">
                    <wp:posOffset>314325</wp:posOffset>
                  </wp:positionV>
                  <wp:extent cx="678180" cy="687705"/>
                  <wp:effectExtent l="0" t="0" r="0" b="0"/>
                  <wp:wrapSquare wrapText="bothSides" distT="0" distB="0" distL="114300" distR="114300"/>
                  <wp:docPr id="5" name="image1.png" descr="Poverest Primary School - Tes Jobs"/>
                  <wp:cNvGraphicFramePr/>
                  <a:graphic xmlns:a="http://schemas.openxmlformats.org/drawingml/2006/main">
                    <a:graphicData uri="http://schemas.openxmlformats.org/drawingml/2006/picture">
                      <pic:pic xmlns:pic="http://schemas.openxmlformats.org/drawingml/2006/picture">
                        <pic:nvPicPr>
                          <pic:cNvPr id="0" name="image1.png" descr="Poverest Primary School - Tes Jobs"/>
                          <pic:cNvPicPr preferRelativeResize="0"/>
                        </pic:nvPicPr>
                        <pic:blipFill>
                          <a:blip r:embed="rId5"/>
                          <a:srcRect t="13219" b="15110"/>
                          <a:stretch>
                            <a:fillRect/>
                          </a:stretch>
                        </pic:blipFill>
                        <pic:spPr>
                          <a:xfrm>
                            <a:off x="0" y="0"/>
                            <a:ext cx="678180" cy="687705"/>
                          </a:xfrm>
                          <a:prstGeom prst="rect">
                            <a:avLst/>
                          </a:prstGeom>
                          <a:ln/>
                        </pic:spPr>
                      </pic:pic>
                    </a:graphicData>
                  </a:graphic>
                </wp:anchor>
              </w:drawing>
            </w:r>
          </w:p>
        </w:tc>
        <w:tc>
          <w:tcPr>
            <w:tcW w:w="5812" w:type="dxa"/>
            <w:gridSpan w:val="3"/>
          </w:tcPr>
          <w:p w:rsidR="003471EC" w:rsidRDefault="00173D7B">
            <w:pPr>
              <w:pStyle w:val="Heading3"/>
              <w:outlineLvl w:val="2"/>
            </w:pPr>
            <w:bookmarkStart w:id="0" w:name="_heading=h.409im5tf5t0a" w:colFirst="0" w:colLast="0"/>
            <w:bookmarkEnd w:id="0"/>
            <w:proofErr w:type="spellStart"/>
            <w:r>
              <w:t>Poverest</w:t>
            </w:r>
            <w:proofErr w:type="spellEnd"/>
            <w:r>
              <w:t xml:space="preserve"> Primary Pick </w:t>
            </w:r>
            <w:proofErr w:type="gramStart"/>
            <w:r>
              <w:t>n</w:t>
            </w:r>
            <w:proofErr w:type="gramEnd"/>
            <w:r>
              <w:t xml:space="preserve"> Mix</w:t>
            </w:r>
          </w:p>
          <w:p w:rsidR="003471EC" w:rsidRDefault="003471EC">
            <w:pPr>
              <w:pStyle w:val="Heading3"/>
              <w:outlineLvl w:val="2"/>
            </w:pPr>
            <w:bookmarkStart w:id="1" w:name="_heading=h.xcnd71syutl3" w:colFirst="0" w:colLast="0"/>
            <w:bookmarkEnd w:id="1"/>
          </w:p>
        </w:tc>
        <w:tc>
          <w:tcPr>
            <w:tcW w:w="2693" w:type="dxa"/>
            <w:vMerge w:val="restart"/>
          </w:tcPr>
          <w:p w:rsidR="003471EC" w:rsidRDefault="00173D7B">
            <w:pPr>
              <w:pStyle w:val="Heading3"/>
              <w:outlineLvl w:val="2"/>
            </w:pPr>
            <w:bookmarkStart w:id="2" w:name="_heading=h.eq8b9b3iuqzb" w:colFirst="0" w:colLast="0"/>
            <w:bookmarkEnd w:id="2"/>
            <w:r>
              <w:t>Key Stage 2</w:t>
            </w:r>
          </w:p>
        </w:tc>
        <w:tc>
          <w:tcPr>
            <w:tcW w:w="3463" w:type="dxa"/>
            <w:vMerge w:val="restart"/>
          </w:tcPr>
          <w:p w:rsidR="003471EC" w:rsidRDefault="00173D7B">
            <w:pPr>
              <w:pStyle w:val="Heading3"/>
              <w:outlineLvl w:val="2"/>
            </w:pPr>
            <w:bookmarkStart w:id="3" w:name="_heading=h.kp0503hy1vi1" w:colFirst="0" w:colLast="0"/>
            <w:bookmarkEnd w:id="3"/>
            <w:r>
              <w:t>Autumn Term</w:t>
            </w:r>
          </w:p>
        </w:tc>
      </w:tr>
      <w:tr w:rsidR="003471EC">
        <w:trPr>
          <w:trHeight w:val="572"/>
        </w:trPr>
        <w:tc>
          <w:tcPr>
            <w:tcW w:w="1980" w:type="dxa"/>
            <w:vMerge/>
          </w:tcPr>
          <w:p w:rsidR="003471EC" w:rsidRDefault="003471EC">
            <w:pPr>
              <w:widowControl w:val="0"/>
              <w:pBdr>
                <w:top w:val="nil"/>
                <w:left w:val="nil"/>
                <w:bottom w:val="nil"/>
                <w:right w:val="nil"/>
                <w:between w:val="nil"/>
              </w:pBdr>
              <w:spacing w:line="276" w:lineRule="auto"/>
            </w:pPr>
          </w:p>
        </w:tc>
        <w:tc>
          <w:tcPr>
            <w:tcW w:w="5812" w:type="dxa"/>
            <w:gridSpan w:val="3"/>
          </w:tcPr>
          <w:p w:rsidR="003471EC" w:rsidRDefault="00173D7B">
            <w:pPr>
              <w:pStyle w:val="Heading3"/>
              <w:outlineLvl w:val="2"/>
            </w:pPr>
            <w:bookmarkStart w:id="4" w:name="_heading=h.1i7pgrarp9ww" w:colFirst="0" w:colLast="0"/>
            <w:bookmarkEnd w:id="4"/>
            <w:r>
              <w:t>Year 5</w:t>
            </w:r>
          </w:p>
        </w:tc>
        <w:tc>
          <w:tcPr>
            <w:tcW w:w="2693" w:type="dxa"/>
            <w:vMerge/>
          </w:tcPr>
          <w:p w:rsidR="003471EC" w:rsidRDefault="003471EC">
            <w:pPr>
              <w:widowControl w:val="0"/>
              <w:pBdr>
                <w:top w:val="nil"/>
                <w:left w:val="nil"/>
                <w:bottom w:val="nil"/>
                <w:right w:val="nil"/>
                <w:between w:val="nil"/>
              </w:pBdr>
              <w:spacing w:line="276" w:lineRule="auto"/>
              <w:rPr>
                <w:color w:val="FF0000"/>
              </w:rPr>
            </w:pPr>
          </w:p>
        </w:tc>
        <w:tc>
          <w:tcPr>
            <w:tcW w:w="3463" w:type="dxa"/>
            <w:vMerge/>
          </w:tcPr>
          <w:p w:rsidR="003471EC" w:rsidRDefault="003471EC">
            <w:pPr>
              <w:widowControl w:val="0"/>
              <w:pBdr>
                <w:top w:val="nil"/>
                <w:left w:val="nil"/>
                <w:bottom w:val="nil"/>
                <w:right w:val="nil"/>
                <w:between w:val="nil"/>
              </w:pBdr>
              <w:spacing w:line="276" w:lineRule="auto"/>
              <w:rPr>
                <w:color w:val="FF0000"/>
              </w:rPr>
            </w:pPr>
          </w:p>
        </w:tc>
      </w:tr>
      <w:tr w:rsidR="003471EC">
        <w:trPr>
          <w:trHeight w:val="572"/>
        </w:trPr>
        <w:tc>
          <w:tcPr>
            <w:tcW w:w="2547" w:type="dxa"/>
            <w:gridSpan w:val="2"/>
          </w:tcPr>
          <w:p w:rsidR="003471EC" w:rsidRDefault="00173D7B">
            <w:pPr>
              <w:rPr>
                <w:b/>
              </w:rPr>
            </w:pPr>
            <w:r>
              <w:rPr>
                <w:b/>
              </w:rPr>
              <w:t>Regular Homework</w:t>
            </w:r>
          </w:p>
        </w:tc>
        <w:tc>
          <w:tcPr>
            <w:tcW w:w="3685" w:type="dxa"/>
          </w:tcPr>
          <w:p w:rsidR="003471EC" w:rsidRDefault="00173D7B">
            <w:r>
              <w:t>Reading: Daily</w:t>
            </w:r>
          </w:p>
        </w:tc>
        <w:tc>
          <w:tcPr>
            <w:tcW w:w="4253" w:type="dxa"/>
            <w:gridSpan w:val="2"/>
          </w:tcPr>
          <w:p w:rsidR="003471EC" w:rsidRDefault="00173D7B">
            <w:r>
              <w:t>Spellings: Weekly- Posted on dojo and in homework books- 10 Spelling Shed games.</w:t>
            </w:r>
          </w:p>
        </w:tc>
        <w:tc>
          <w:tcPr>
            <w:tcW w:w="3463" w:type="dxa"/>
          </w:tcPr>
          <w:p w:rsidR="003471EC" w:rsidRDefault="00173D7B">
            <w:proofErr w:type="spellStart"/>
            <w:r>
              <w:t>Mathletics</w:t>
            </w:r>
            <w:proofErr w:type="spellEnd"/>
            <w:r>
              <w:t>: Set weekly</w:t>
            </w:r>
          </w:p>
        </w:tc>
      </w:tr>
    </w:tbl>
    <w:p w:rsidR="003471EC" w:rsidRDefault="00173D7B">
      <w:r>
        <w:t>In the table below, there are a variety of homework tasks to choose from. Each activity is based around what your child will be learning this term. You can complete your homework in your book or post it online in your Class Dojo portfolio. Each homework ta</w:t>
      </w:r>
      <w:r>
        <w:t xml:space="preserve">sk has </w:t>
      </w:r>
      <w:proofErr w:type="gramStart"/>
      <w:r>
        <w:t>points,</w:t>
      </w:r>
      <w:proofErr w:type="gramEnd"/>
      <w:r>
        <w:t xml:space="preserve"> your points will be totalled at the end of the Summer Term. Pick n Mix between as many tasks as you can! </w:t>
      </w:r>
    </w:p>
    <w:p w:rsidR="003471EC" w:rsidRDefault="00173D7B">
      <w:pPr>
        <w:jc w:val="center"/>
        <w:rPr>
          <w:b/>
        </w:rPr>
      </w:pPr>
      <w:r>
        <w:rPr>
          <w:b/>
        </w:rPr>
        <w:t>Certificates will be awarded as follows: Bronze – 20 points, Silver – 60 points, Gold – 120 points</w:t>
      </w:r>
    </w:p>
    <w:tbl>
      <w:tblPr>
        <w:tblStyle w:val="a4"/>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9"/>
        <w:gridCol w:w="4649"/>
        <w:gridCol w:w="4650"/>
      </w:tblGrid>
      <w:tr w:rsidR="003471EC">
        <w:tc>
          <w:tcPr>
            <w:tcW w:w="4649" w:type="dxa"/>
          </w:tcPr>
          <w:p w:rsidR="003471EC" w:rsidRDefault="00173D7B">
            <w:pPr>
              <w:rPr>
                <w:sz w:val="18"/>
                <w:szCs w:val="18"/>
              </w:rPr>
            </w:pPr>
            <w:r>
              <w:rPr>
                <w:b/>
              </w:rPr>
              <w:t xml:space="preserve">Science – </w:t>
            </w:r>
            <w:r>
              <w:rPr>
                <w:sz w:val="18"/>
                <w:szCs w:val="18"/>
              </w:rPr>
              <w:t>Find out how sand is turne</w:t>
            </w:r>
            <w:r>
              <w:rPr>
                <w:sz w:val="18"/>
                <w:szCs w:val="18"/>
              </w:rPr>
              <w:t xml:space="preserve">d into glass and create a poster to show the process. Ensure you use correct scientific headings. Present as a </w:t>
            </w:r>
            <w:proofErr w:type="spellStart"/>
            <w:r>
              <w:rPr>
                <w:sz w:val="18"/>
                <w:szCs w:val="18"/>
              </w:rPr>
              <w:t>powerpoint</w:t>
            </w:r>
            <w:proofErr w:type="spellEnd"/>
            <w:r>
              <w:rPr>
                <w:sz w:val="18"/>
                <w:szCs w:val="18"/>
              </w:rPr>
              <w:t xml:space="preserve"> and submit via Dojo or email.</w:t>
            </w:r>
          </w:p>
          <w:p w:rsidR="003471EC" w:rsidRDefault="00173D7B">
            <w:pPr>
              <w:rPr>
                <w:b/>
              </w:rPr>
            </w:pPr>
            <w:r>
              <w:rPr>
                <w:b/>
                <w:color w:val="FF0000"/>
              </w:rPr>
              <w:t>20</w:t>
            </w:r>
            <w:r>
              <w:rPr>
                <w:b/>
              </w:rPr>
              <w:t xml:space="preserve"> Points</w:t>
            </w:r>
          </w:p>
        </w:tc>
        <w:tc>
          <w:tcPr>
            <w:tcW w:w="4649" w:type="dxa"/>
          </w:tcPr>
          <w:p w:rsidR="003471EC" w:rsidRDefault="00173D7B">
            <w:pPr>
              <w:rPr>
                <w:sz w:val="18"/>
                <w:szCs w:val="18"/>
              </w:rPr>
            </w:pPr>
            <w:r>
              <w:rPr>
                <w:b/>
              </w:rPr>
              <w:t xml:space="preserve">Computing – </w:t>
            </w:r>
            <w:r>
              <w:rPr>
                <w:sz w:val="18"/>
                <w:szCs w:val="18"/>
              </w:rPr>
              <w:t>Create a flip book or stop motion animation about your favourite sport or hobby.</w:t>
            </w:r>
          </w:p>
          <w:p w:rsidR="003471EC" w:rsidRDefault="00173D7B">
            <w:r>
              <w:rPr>
                <w:sz w:val="18"/>
                <w:szCs w:val="18"/>
              </w:rPr>
              <w:t xml:space="preserve"> </w:t>
            </w:r>
            <w:hyperlink r:id="rId6" w:history="1">
              <w:r w:rsidRPr="00173D7B">
                <w:rPr>
                  <w:rStyle w:val="Hyperlink"/>
                  <w:sz w:val="18"/>
                  <w:szCs w:val="18"/>
                </w:rPr>
                <w:t>https://www.youtube.com/watch?v=Un-BdBSOGKY</w:t>
              </w:r>
            </w:hyperlink>
          </w:p>
          <w:p w:rsidR="003471EC" w:rsidRDefault="00173D7B">
            <w:pPr>
              <w:rPr>
                <w:b/>
              </w:rPr>
            </w:pPr>
            <w:r>
              <w:rPr>
                <w:b/>
                <w:color w:val="FF0000"/>
              </w:rPr>
              <w:t>15</w:t>
            </w:r>
            <w:r>
              <w:rPr>
                <w:b/>
              </w:rPr>
              <w:t xml:space="preserve"> Points</w:t>
            </w:r>
          </w:p>
        </w:tc>
        <w:tc>
          <w:tcPr>
            <w:tcW w:w="4650" w:type="dxa"/>
          </w:tcPr>
          <w:p w:rsidR="003471EC" w:rsidRDefault="00173D7B">
            <w:r>
              <w:rPr>
                <w:b/>
              </w:rPr>
              <w:t xml:space="preserve">Geography – </w:t>
            </w:r>
            <w:r>
              <w:rPr>
                <w:sz w:val="18"/>
                <w:szCs w:val="18"/>
              </w:rPr>
              <w:t xml:space="preserve">Use a world map and see how many deserts of the world you can identify. Show these on the map and find out </w:t>
            </w:r>
            <w:r w:rsidRPr="00173D7B">
              <w:rPr>
                <w:b/>
                <w:sz w:val="18"/>
                <w:szCs w:val="18"/>
              </w:rPr>
              <w:t>AT LEAST TWO</w:t>
            </w:r>
            <w:r>
              <w:rPr>
                <w:sz w:val="18"/>
                <w:szCs w:val="18"/>
              </w:rPr>
              <w:t xml:space="preserve"> facts about each desert and include.  </w:t>
            </w:r>
          </w:p>
          <w:p w:rsidR="003471EC" w:rsidRDefault="003471EC">
            <w:bookmarkStart w:id="5" w:name="_heading=h.qe4yed824lct" w:colFirst="0" w:colLast="0"/>
            <w:bookmarkEnd w:id="5"/>
          </w:p>
          <w:p w:rsidR="003471EC" w:rsidRDefault="00173D7B">
            <w:pPr>
              <w:rPr>
                <w:b/>
              </w:rPr>
            </w:pPr>
            <w:r>
              <w:rPr>
                <w:b/>
                <w:color w:val="FF0000"/>
              </w:rPr>
              <w:t>10</w:t>
            </w:r>
            <w:r>
              <w:rPr>
                <w:b/>
              </w:rPr>
              <w:t xml:space="preserve"> Points</w:t>
            </w:r>
            <w:bookmarkStart w:id="6" w:name="_GoBack"/>
            <w:bookmarkEnd w:id="6"/>
          </w:p>
        </w:tc>
      </w:tr>
      <w:tr w:rsidR="003471EC">
        <w:tc>
          <w:tcPr>
            <w:tcW w:w="4649" w:type="dxa"/>
          </w:tcPr>
          <w:p w:rsidR="003471EC" w:rsidRDefault="00173D7B">
            <w:pPr>
              <w:rPr>
                <w:sz w:val="18"/>
                <w:szCs w:val="18"/>
              </w:rPr>
            </w:pPr>
            <w:r>
              <w:rPr>
                <w:b/>
              </w:rPr>
              <w:t xml:space="preserve">History – </w:t>
            </w:r>
            <w:r>
              <w:rPr>
                <w:sz w:val="18"/>
                <w:szCs w:val="18"/>
              </w:rPr>
              <w:t xml:space="preserve">Create a poster, leaflet, poem or </w:t>
            </w:r>
            <w:proofErr w:type="spellStart"/>
            <w:r>
              <w:rPr>
                <w:sz w:val="18"/>
                <w:szCs w:val="18"/>
              </w:rPr>
              <w:t>powerpoint</w:t>
            </w:r>
            <w:proofErr w:type="spellEnd"/>
            <w:r>
              <w:rPr>
                <w:sz w:val="18"/>
                <w:szCs w:val="18"/>
              </w:rPr>
              <w:t xml:space="preserve"> about a si</w:t>
            </w:r>
            <w:r>
              <w:rPr>
                <w:sz w:val="18"/>
                <w:szCs w:val="18"/>
              </w:rPr>
              <w:t xml:space="preserve">gnificant event in the reign of Henry VII or Henry VIII. E.g.: The Battle of Bosworth Henry’s wives The dissolution of the monasteries Tudor </w:t>
            </w:r>
            <w:proofErr w:type="gramStart"/>
            <w:r>
              <w:rPr>
                <w:sz w:val="18"/>
                <w:szCs w:val="18"/>
              </w:rPr>
              <w:t>lifestyles</w:t>
            </w:r>
            <w:proofErr w:type="gramEnd"/>
            <w:r>
              <w:rPr>
                <w:sz w:val="18"/>
                <w:szCs w:val="18"/>
              </w:rPr>
              <w:t xml:space="preserve"> Tudor clothing</w:t>
            </w:r>
          </w:p>
          <w:p w:rsidR="003471EC" w:rsidRDefault="00173D7B">
            <w:pPr>
              <w:rPr>
                <w:b/>
              </w:rPr>
            </w:pPr>
            <w:r>
              <w:rPr>
                <w:b/>
                <w:color w:val="FF0000"/>
              </w:rPr>
              <w:t>10</w:t>
            </w:r>
            <w:r>
              <w:rPr>
                <w:b/>
              </w:rPr>
              <w:t xml:space="preserve"> Points</w:t>
            </w:r>
          </w:p>
        </w:tc>
        <w:tc>
          <w:tcPr>
            <w:tcW w:w="4649" w:type="dxa"/>
          </w:tcPr>
          <w:p w:rsidR="003471EC" w:rsidRDefault="00173D7B">
            <w:pPr>
              <w:rPr>
                <w:sz w:val="18"/>
                <w:szCs w:val="18"/>
              </w:rPr>
            </w:pPr>
            <w:r>
              <w:rPr>
                <w:b/>
              </w:rPr>
              <w:t xml:space="preserve">RE – </w:t>
            </w:r>
            <w:r>
              <w:rPr>
                <w:sz w:val="18"/>
                <w:szCs w:val="18"/>
              </w:rPr>
              <w:t>What are your beliefs on what happens when we die? Interview family member</w:t>
            </w:r>
            <w:r>
              <w:rPr>
                <w:sz w:val="18"/>
                <w:szCs w:val="18"/>
              </w:rPr>
              <w:t xml:space="preserve">s and get their opinions. </w:t>
            </w:r>
          </w:p>
          <w:p w:rsidR="003471EC" w:rsidRDefault="003471EC"/>
          <w:p w:rsidR="003471EC" w:rsidRDefault="00173D7B">
            <w:pPr>
              <w:rPr>
                <w:b/>
              </w:rPr>
            </w:pPr>
            <w:r>
              <w:rPr>
                <w:b/>
                <w:color w:val="FF0000"/>
              </w:rPr>
              <w:t>5</w:t>
            </w:r>
            <w:r>
              <w:rPr>
                <w:b/>
              </w:rPr>
              <w:t xml:space="preserve"> Points</w:t>
            </w:r>
          </w:p>
        </w:tc>
        <w:tc>
          <w:tcPr>
            <w:tcW w:w="4650" w:type="dxa"/>
          </w:tcPr>
          <w:p w:rsidR="003471EC" w:rsidRDefault="00173D7B">
            <w:r>
              <w:rPr>
                <w:b/>
              </w:rPr>
              <w:t xml:space="preserve">PSHE – </w:t>
            </w:r>
            <w:r>
              <w:rPr>
                <w:sz w:val="18"/>
                <w:szCs w:val="18"/>
              </w:rPr>
              <w:t xml:space="preserve">What are your positive attributes? How can people </w:t>
            </w:r>
            <w:proofErr w:type="gramStart"/>
            <w:r>
              <w:rPr>
                <w:sz w:val="18"/>
                <w:szCs w:val="18"/>
              </w:rPr>
              <w:t>show  respect</w:t>
            </w:r>
            <w:proofErr w:type="gramEnd"/>
            <w:r>
              <w:rPr>
                <w:sz w:val="18"/>
                <w:szCs w:val="18"/>
              </w:rPr>
              <w:t xml:space="preserve"> to themselves? How can you handle friendship disputes? </w:t>
            </w:r>
          </w:p>
          <w:p w:rsidR="003471EC" w:rsidRDefault="003471EC"/>
          <w:p w:rsidR="003471EC" w:rsidRDefault="00173D7B">
            <w:pPr>
              <w:rPr>
                <w:b/>
              </w:rPr>
            </w:pPr>
            <w:r>
              <w:rPr>
                <w:b/>
                <w:color w:val="FF0000"/>
              </w:rPr>
              <w:t>10</w:t>
            </w:r>
            <w:r>
              <w:rPr>
                <w:b/>
              </w:rPr>
              <w:t xml:space="preserve"> Points</w:t>
            </w:r>
          </w:p>
        </w:tc>
      </w:tr>
      <w:tr w:rsidR="003471EC">
        <w:trPr>
          <w:trHeight w:val="1387"/>
        </w:trPr>
        <w:tc>
          <w:tcPr>
            <w:tcW w:w="4649" w:type="dxa"/>
          </w:tcPr>
          <w:p w:rsidR="003471EC" w:rsidRDefault="00173D7B">
            <w:r>
              <w:rPr>
                <w:b/>
              </w:rPr>
              <w:t>Art –</w:t>
            </w:r>
            <w:r>
              <w:rPr>
                <w:sz w:val="18"/>
                <w:szCs w:val="18"/>
              </w:rPr>
              <w:t>Create a Tudor artefact. This could be a wall hanging or tapestry, a kitche</w:t>
            </w:r>
            <w:r>
              <w:rPr>
                <w:sz w:val="18"/>
                <w:szCs w:val="18"/>
              </w:rPr>
              <w:t>n utensil, a crown, a goblet… Label your design and evaluate your final piece</w:t>
            </w:r>
          </w:p>
          <w:p w:rsidR="003471EC" w:rsidRDefault="003471EC"/>
          <w:p w:rsidR="003471EC" w:rsidRDefault="00173D7B">
            <w:pPr>
              <w:rPr>
                <w:b/>
              </w:rPr>
            </w:pPr>
            <w:r>
              <w:rPr>
                <w:b/>
                <w:color w:val="FF0000"/>
              </w:rPr>
              <w:t>15</w:t>
            </w:r>
            <w:r>
              <w:rPr>
                <w:b/>
              </w:rPr>
              <w:t xml:space="preserve"> Points</w:t>
            </w:r>
          </w:p>
        </w:tc>
        <w:tc>
          <w:tcPr>
            <w:tcW w:w="4649" w:type="dxa"/>
          </w:tcPr>
          <w:p w:rsidR="003471EC" w:rsidRDefault="00173D7B">
            <w:r>
              <w:rPr>
                <w:b/>
              </w:rPr>
              <w:t xml:space="preserve">DT – </w:t>
            </w:r>
            <w:r>
              <w:rPr>
                <w:sz w:val="18"/>
                <w:szCs w:val="18"/>
              </w:rPr>
              <w:t xml:space="preserve">Design your own circuit and draw a circuit diagram for it.  </w:t>
            </w:r>
          </w:p>
          <w:p w:rsidR="003471EC" w:rsidRDefault="003471EC"/>
          <w:p w:rsidR="003471EC" w:rsidRDefault="00173D7B">
            <w:pPr>
              <w:rPr>
                <w:b/>
              </w:rPr>
            </w:pPr>
            <w:r>
              <w:rPr>
                <w:b/>
                <w:color w:val="FF0000"/>
              </w:rPr>
              <w:t>20</w:t>
            </w:r>
            <w:r>
              <w:rPr>
                <w:b/>
              </w:rPr>
              <w:t xml:space="preserve"> Points</w:t>
            </w:r>
          </w:p>
        </w:tc>
        <w:tc>
          <w:tcPr>
            <w:tcW w:w="4650" w:type="dxa"/>
          </w:tcPr>
          <w:p w:rsidR="003471EC" w:rsidRDefault="00173D7B">
            <w:r>
              <w:rPr>
                <w:b/>
              </w:rPr>
              <w:t xml:space="preserve">Music – </w:t>
            </w:r>
            <w:r>
              <w:rPr>
                <w:sz w:val="18"/>
                <w:szCs w:val="18"/>
              </w:rPr>
              <w:t>Ask your adults about their music choices. Listen to the songs (age appropriate) and write down which instruments are used. Which Is your favourite one and why?</w:t>
            </w:r>
          </w:p>
          <w:p w:rsidR="003471EC" w:rsidRDefault="003471EC"/>
          <w:p w:rsidR="003471EC" w:rsidRDefault="00173D7B">
            <w:pPr>
              <w:rPr>
                <w:b/>
              </w:rPr>
            </w:pPr>
            <w:r>
              <w:rPr>
                <w:b/>
                <w:color w:val="FF0000"/>
              </w:rPr>
              <w:t>10</w:t>
            </w:r>
            <w:r>
              <w:rPr>
                <w:b/>
              </w:rPr>
              <w:t xml:space="preserve"> Points</w:t>
            </w:r>
          </w:p>
        </w:tc>
      </w:tr>
      <w:tr w:rsidR="003471EC">
        <w:tc>
          <w:tcPr>
            <w:tcW w:w="4649" w:type="dxa"/>
          </w:tcPr>
          <w:p w:rsidR="003471EC" w:rsidRDefault="00173D7B">
            <w:pPr>
              <w:rPr>
                <w:sz w:val="18"/>
                <w:szCs w:val="18"/>
              </w:rPr>
            </w:pPr>
            <w:r>
              <w:rPr>
                <w:b/>
              </w:rPr>
              <w:t>Wellbeing-</w:t>
            </w:r>
            <w:r>
              <w:rPr>
                <w:sz w:val="18"/>
                <w:szCs w:val="18"/>
              </w:rPr>
              <w:t xml:space="preserve">Participate in a "Screen-Free Challenge" where you spend a set amount of </w:t>
            </w:r>
            <w:r>
              <w:rPr>
                <w:sz w:val="18"/>
                <w:szCs w:val="18"/>
              </w:rPr>
              <w:t xml:space="preserve">time without screens, such as playing board games, doing puzzles, or going for a walk. </w:t>
            </w:r>
          </w:p>
          <w:p w:rsidR="003471EC" w:rsidRDefault="00173D7B">
            <w:r>
              <w:rPr>
                <w:sz w:val="18"/>
                <w:szCs w:val="18"/>
              </w:rPr>
              <w:t>Send in your photos via dojo.</w:t>
            </w:r>
          </w:p>
          <w:p w:rsidR="003471EC" w:rsidRDefault="00173D7B">
            <w:pPr>
              <w:rPr>
                <w:b/>
              </w:rPr>
            </w:pPr>
            <w:r>
              <w:rPr>
                <w:b/>
                <w:color w:val="FF0000"/>
              </w:rPr>
              <w:t>5</w:t>
            </w:r>
            <w:r>
              <w:rPr>
                <w:b/>
              </w:rPr>
              <w:t xml:space="preserve"> Points</w:t>
            </w:r>
          </w:p>
        </w:tc>
        <w:tc>
          <w:tcPr>
            <w:tcW w:w="4649" w:type="dxa"/>
          </w:tcPr>
          <w:p w:rsidR="003471EC" w:rsidRDefault="00173D7B">
            <w:r>
              <w:rPr>
                <w:b/>
              </w:rPr>
              <w:t xml:space="preserve">PE- </w:t>
            </w:r>
            <w:r>
              <w:rPr>
                <w:sz w:val="18"/>
                <w:szCs w:val="18"/>
              </w:rPr>
              <w:t xml:space="preserve">Make a gym time table (push ups, sit ups, star jumps </w:t>
            </w:r>
            <w:proofErr w:type="spellStart"/>
            <w:r>
              <w:rPr>
                <w:sz w:val="18"/>
                <w:szCs w:val="18"/>
              </w:rPr>
              <w:t>etc</w:t>
            </w:r>
            <w:proofErr w:type="spellEnd"/>
            <w:r>
              <w:rPr>
                <w:sz w:val="18"/>
                <w:szCs w:val="18"/>
              </w:rPr>
              <w:t>) and complete the tasks twice a week.</w:t>
            </w:r>
          </w:p>
          <w:p w:rsidR="003471EC" w:rsidRDefault="003471EC"/>
          <w:p w:rsidR="003471EC" w:rsidRDefault="00173D7B">
            <w:pPr>
              <w:rPr>
                <w:b/>
              </w:rPr>
            </w:pPr>
            <w:r>
              <w:rPr>
                <w:b/>
                <w:color w:val="FF0000"/>
              </w:rPr>
              <w:t>15</w:t>
            </w:r>
            <w:r>
              <w:rPr>
                <w:b/>
              </w:rPr>
              <w:t xml:space="preserve"> Points</w:t>
            </w:r>
          </w:p>
        </w:tc>
        <w:tc>
          <w:tcPr>
            <w:tcW w:w="4650" w:type="dxa"/>
          </w:tcPr>
          <w:p w:rsidR="003471EC" w:rsidRDefault="00173D7B">
            <w:pPr>
              <w:rPr>
                <w:b/>
              </w:rPr>
            </w:pPr>
            <w:r>
              <w:rPr>
                <w:b/>
              </w:rPr>
              <w:t>Free Choice</w:t>
            </w:r>
          </w:p>
          <w:p w:rsidR="003471EC" w:rsidRDefault="00173D7B">
            <w:pPr>
              <w:rPr>
                <w:sz w:val="18"/>
                <w:szCs w:val="18"/>
              </w:rPr>
            </w:pPr>
            <w:r>
              <w:rPr>
                <w:sz w:val="18"/>
                <w:szCs w:val="18"/>
              </w:rPr>
              <w:t xml:space="preserve">Use your creativity and imagination </w:t>
            </w:r>
            <w:r>
              <w:rPr>
                <w:sz w:val="18"/>
                <w:szCs w:val="18"/>
              </w:rPr>
              <w:t xml:space="preserve">around any of our themes for this term. </w:t>
            </w:r>
          </w:p>
          <w:p w:rsidR="003471EC" w:rsidRDefault="003471EC"/>
          <w:p w:rsidR="003471EC" w:rsidRDefault="00173D7B">
            <w:pPr>
              <w:rPr>
                <w:b/>
              </w:rPr>
            </w:pPr>
            <w:r>
              <w:rPr>
                <w:b/>
                <w:color w:val="FF0000"/>
              </w:rPr>
              <w:t>20</w:t>
            </w:r>
            <w:r>
              <w:rPr>
                <w:b/>
              </w:rPr>
              <w:t xml:space="preserve"> Points</w:t>
            </w:r>
          </w:p>
        </w:tc>
      </w:tr>
    </w:tbl>
    <w:p w:rsidR="003471EC" w:rsidRDefault="003471EC"/>
    <w:sectPr w:rsidR="003471EC">
      <w:pgSz w:w="16838" w:h="11906" w:orient="landscape"/>
      <w:pgMar w:top="0" w:right="1440" w:bottom="426"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font>
  <w:font w:name="Georgia">
    <w:panose1 w:val="02040502050405020303"/>
    <w:charset w:val="00"/>
    <w:family w:val="auto"/>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1EC"/>
    <w:rsid w:val="00173D7B"/>
    <w:rsid w:val="00347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AB9AB"/>
  <w15:docId w15:val="{553FACF5-99C2-4FC2-8CC0-6C80965AA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BD03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D03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03DA"/>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173D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youtube.com/watch?v=Un-BdBSOGKY"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WzNlQ7heTipO6exbQiRLByz4mQ==">CgMxLjAyDmguNDA5aW01dGY1dDBhMg5oLnhjbmQ3MXN5dXRsMzIOaC5lcThiOWIzaXVxemIyDmgua3AwNTAzaHkxdmkxMg5oLjFpN3BncmFycDl3dzIOaC5xZTR5ZWQ4MjRsY3Q4AHIhMTZUbjZ5WmNKTGFHaWtoR1NBbzZFVFZqSEI1Z3JkbGJC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BEB170D2</Template>
  <TotalTime>0</TotalTime>
  <Pages>1</Pages>
  <Words>390</Words>
  <Characters>2227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Ellena Bowley</dc:creator>
  <cp:lastModifiedBy>Nicola Preston</cp:lastModifiedBy>
  <cp:revision>2</cp:revision>
  <dcterms:created xsi:type="dcterms:W3CDTF">2025-05-14T13:18:00Z</dcterms:created>
  <dcterms:modified xsi:type="dcterms:W3CDTF">2025-05-14T13:18:00Z</dcterms:modified>
</cp:coreProperties>
</file>