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Eco Warriors - 5th December </w:t>
      </w:r>
    </w:p>
    <w:p w:rsidR="00000000" w:rsidDel="00000000" w:rsidP="00000000" w:rsidRDefault="00000000" w:rsidRPr="00000000" w14:paraId="0000000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Present: Mrs Smith, Chloe (Reception), Andrea (Reception), Archie (Y1), Liam (Y1), Loa (Y2), Lottie (Y2), Immy (Y2),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Absent: Austin (Y1)</w:t>
      </w:r>
    </w:p>
    <w:p w:rsidR="00000000" w:rsidDel="00000000" w:rsidP="00000000" w:rsidRDefault="00000000" w:rsidRPr="00000000" w14:paraId="00000006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Welcome Reception children to your first Eco Warriors Meeting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Today, we are making a poster to show others how we are a sustainable school.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As a school, we do lots of things which make us sustainable but that can be a tricky word. Being sustainable means we are protecting and loving our planet and environment.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do we do in school that means we are keeping our planet safe?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Recycle paper in the green bins.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canteen washes our plates and cutlery so we can reuse them.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 turn the lights off when we leave a room.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 turn the interactive whiteboards off when we leave a room.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 encourage children to cycle or walk to school.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 offer a vegetarian option every day to encourage children to have a meat free day. 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 had a sustainability day where we raised awareness.</w:t>
      </w:r>
    </w:p>
    <w:p w:rsidR="00000000" w:rsidDel="00000000" w:rsidP="00000000" w:rsidRDefault="00000000" w:rsidRPr="00000000" w14:paraId="00000012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/>
        <w:drawing>
          <wp:inline distB="114300" distT="114300" distL="114300" distR="114300">
            <wp:extent cx="5614988" cy="4027772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2502" l="23557" r="23717" t="20256"/>
                    <a:stretch>
                      <a:fillRect/>
                    </a:stretch>
                  </pic:blipFill>
                  <pic:spPr>
                    <a:xfrm>
                      <a:off x="0" y="0"/>
                      <a:ext cx="5614988" cy="40277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