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sz w:val="72"/>
          <w:szCs w:val="72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72"/>
          <w:szCs w:val="72"/>
          <w:u w:val="single"/>
          <w:rtl w:val="0"/>
        </w:rPr>
        <w:t xml:space="preserve">Wednesday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4724400</wp:posOffset>
            </wp:positionH>
            <wp:positionV relativeFrom="paragraph">
              <wp:posOffset>571500</wp:posOffset>
            </wp:positionV>
            <wp:extent cx="1352550" cy="733425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33618" l="16025" r="61217" t="4444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33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 Today the task is “be mindful!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”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sz w:val="72"/>
          <w:szCs w:val="72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shd w:fill="f4cccc" w:val="clear"/>
          <w:rtl w:val="0"/>
        </w:rPr>
        <w:t xml:space="preserve">We want you to have a go at this mindful activity on youtube </w:t>
      </w:r>
      <w:hyperlink r:id="rId7">
        <w:r w:rsidDel="00000000" w:rsidR="00000000" w:rsidRPr="00000000">
          <w:rPr>
            <w:rFonts w:ascii="Comic Sans MS" w:cs="Comic Sans MS" w:eastAsia="Comic Sans MS" w:hAnsi="Comic Sans MS"/>
            <w:color w:val="1155cc"/>
            <w:sz w:val="24"/>
            <w:szCs w:val="24"/>
            <w:u w:val="single"/>
            <w:shd w:fill="f4cccc" w:val="clear"/>
            <w:rtl w:val="0"/>
          </w:rPr>
          <w:t xml:space="preserve">https://www.youtube.com/watch?v=Bk_qU7l-fcU</w:t>
        </w:r>
      </w:hyperlink>
      <w:r w:rsidDel="00000000" w:rsidR="00000000" w:rsidRPr="00000000">
        <w:rPr>
          <w:rFonts w:ascii="Comic Sans MS" w:cs="Comic Sans MS" w:eastAsia="Comic Sans MS" w:hAnsi="Comic Sans MS"/>
          <w:sz w:val="72"/>
          <w:szCs w:val="72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Writing task: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Task: 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Today you are going to write a prediction about where you think the boy will go in his rocket.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Reminder of our time conjunctions: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4972050</wp:posOffset>
            </wp:positionH>
            <wp:positionV relativeFrom="paragraph">
              <wp:posOffset>242888</wp:posOffset>
            </wp:positionV>
            <wp:extent cx="1232651" cy="1704975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37474" l="24121" r="64262" t="42284"/>
                    <a:stretch>
                      <a:fillRect/>
                    </a:stretch>
                  </pic:blipFill>
                  <pic:spPr>
                    <a:xfrm>
                      <a:off x="0" y="0"/>
                      <a:ext cx="1232651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color w:val="ff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ff0000"/>
          <w:sz w:val="28"/>
          <w:szCs w:val="28"/>
          <w:rtl w:val="0"/>
        </w:rPr>
        <w:t xml:space="preserve">First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color w:val="ff99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ff9900"/>
          <w:sz w:val="28"/>
          <w:szCs w:val="28"/>
          <w:rtl w:val="0"/>
        </w:rPr>
        <w:t xml:space="preserve">Second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color w:val="00ff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ffff00"/>
          <w:sz w:val="28"/>
          <w:szCs w:val="28"/>
          <w:rtl w:val="0"/>
        </w:rPr>
        <w:t xml:space="preserve">Next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br w:type="textWrapping"/>
      </w:r>
      <w:r w:rsidDel="00000000" w:rsidR="00000000" w:rsidRPr="00000000">
        <w:rPr>
          <w:rFonts w:ascii="Comic Sans MS" w:cs="Comic Sans MS" w:eastAsia="Comic Sans MS" w:hAnsi="Comic Sans MS"/>
          <w:color w:val="00ff00"/>
          <w:sz w:val="28"/>
          <w:szCs w:val="28"/>
          <w:rtl w:val="0"/>
        </w:rPr>
        <w:t xml:space="preserve">After that</w:t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color w:val="ff00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ffff"/>
          <w:sz w:val="28"/>
          <w:szCs w:val="28"/>
          <w:rtl w:val="0"/>
        </w:rPr>
        <w:t xml:space="preserve">Then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br w:type="textWrapping"/>
      </w:r>
      <w:r w:rsidDel="00000000" w:rsidR="00000000" w:rsidRPr="00000000">
        <w:rPr>
          <w:rFonts w:ascii="Comic Sans MS" w:cs="Comic Sans MS" w:eastAsia="Comic Sans MS" w:hAnsi="Comic Sans MS"/>
          <w:color w:val="9900ff"/>
          <w:sz w:val="28"/>
          <w:szCs w:val="28"/>
          <w:rtl w:val="0"/>
        </w:rPr>
        <w:t xml:space="preserve">Eventually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br w:type="textWrapping"/>
      </w:r>
      <w:r w:rsidDel="00000000" w:rsidR="00000000" w:rsidRPr="00000000">
        <w:rPr>
          <w:rFonts w:ascii="Comic Sans MS" w:cs="Comic Sans MS" w:eastAsia="Comic Sans MS" w:hAnsi="Comic Sans MS"/>
          <w:color w:val="ff00ff"/>
          <w:sz w:val="28"/>
          <w:szCs w:val="28"/>
          <w:rtl w:val="0"/>
        </w:rPr>
        <w:t xml:space="preserve">Finally</w:t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color w:val="ff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color w:val="ff00ff"/>
          <w:sz w:val="28"/>
          <w:szCs w:val="28"/>
          <w:highlight w:val="yellow"/>
        </w:rPr>
      </w:pPr>
      <w:r w:rsidDel="00000000" w:rsidR="00000000" w:rsidRPr="00000000">
        <w:rPr>
          <w:rFonts w:ascii="Comic Sans MS" w:cs="Comic Sans MS" w:eastAsia="Comic Sans MS" w:hAnsi="Comic Sans MS"/>
          <w:color w:val="ff00ff"/>
          <w:sz w:val="28"/>
          <w:szCs w:val="28"/>
          <w:highlight w:val="yellow"/>
          <w:rtl w:val="0"/>
        </w:rPr>
        <w:t xml:space="preserve">Today we are really looking for full stops, capital letters and finger spaces! Dojo’s to be given.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8"/>
          <w:szCs w:val="28"/>
          <w:shd w:fill="6aa84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6aa84f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to join your handwriting. 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R</w:t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eading / phonics task:</w:t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Task</w:t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Log on to Busy Things -&gt; Key Stage 1 -&gt; English -&gt; Phonics Programme -&gt; Phase 5 alternative letters and sounds -&gt; alternative phonemes</w:t>
        <w:br w:type="textWrapping"/>
        <w:t xml:space="preserve">Play ‘Digging for Gold’ - click the monster that is sounding out the word correctly </w: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2294778" cy="171926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6552" l="29807" r="19711" t="26210"/>
                    <a:stretch>
                      <a:fillRect/>
                    </a:stretch>
                  </pic:blipFill>
                  <pic:spPr>
                    <a:xfrm>
                      <a:off x="0" y="0"/>
                      <a:ext cx="2294778" cy="171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6aa84f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Phase 5 alternative letters and sounds -&gt; alternative graphemes</w:t>
        <w:br w:type="textWrapping"/>
        <w:t xml:space="preserve">Play ‘Cat Splat’ - Splat all the words that have the given sound 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2651045" cy="199548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6552" l="29967" r="19711" t="25925"/>
                    <a:stretch>
                      <a:fillRect/>
                    </a:stretch>
                  </pic:blipFill>
                  <pic:spPr>
                    <a:xfrm>
                      <a:off x="0" y="0"/>
                      <a:ext cx="2651045" cy="1995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Maths task:</w:t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We are continuing to look at counting in 2s, 5s and 10s.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Task:</w:t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Play a game of Monkey Stacks. 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Year 1-&gt; Maths -&gt; Multiplication and division -&gt; Monkey stacks. </w:t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You can change the settings to include 2’s, 5’s and 10’s or you can select one multiplication family. </w:t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color w:val="9900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9900ff"/>
          <w:sz w:val="28"/>
          <w:szCs w:val="28"/>
        </w:rPr>
        <w:drawing>
          <wp:inline distB="114300" distT="114300" distL="114300" distR="114300">
            <wp:extent cx="3495675" cy="24955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7692" l="25961" r="15224" t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38761d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write out the multiplication sentence for each question?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Computing:</w:t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Today we are looking at creating a set of instructions for a programme to follow</w:t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Log on to PurpleMash - &gt; Computing -&gt; 2Go </w:t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Click on the Challenges button and work through a couple - they start of easy with simple commands and then get harder with you have to create more specific commands</w:t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2408482" cy="1728788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10826" l="23878" r="24038" t="22792"/>
                    <a:stretch>
                      <a:fillRect/>
                    </a:stretch>
                  </pic:blipFill>
                  <pic:spPr>
                    <a:xfrm>
                      <a:off x="0" y="0"/>
                      <a:ext cx="2408482" cy="1728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2633663" cy="147755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4843" l="14423" r="10737" t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1477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2693621" cy="1281113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11965" l="14423" r="6730" t="21367"/>
                    <a:stretch>
                      <a:fillRect/>
                    </a:stretch>
                  </pic:blipFill>
                  <pic:spPr>
                    <a:xfrm>
                      <a:off x="0" y="0"/>
                      <a:ext cx="2693621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www.youtube.com/watch?v=Bk_qU7l-fcU" TargetMode="External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