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385" w:rsidRDefault="00A8315E" w:rsidP="00CD45C3">
      <w:pPr>
        <w:jc w:val="center"/>
        <w:rPr>
          <w:b/>
          <w:color w:val="7030A0"/>
          <w:sz w:val="36"/>
          <w:u w:val="single"/>
        </w:rPr>
      </w:pPr>
      <w:r>
        <w:rPr>
          <w:b/>
          <w:color w:val="7030A0"/>
          <w:sz w:val="36"/>
          <w:u w:val="single"/>
        </w:rPr>
        <w:t>Friday</w:t>
      </w:r>
      <w:r w:rsidR="005A3385">
        <w:rPr>
          <w:b/>
          <w:color w:val="7030A0"/>
          <w:sz w:val="36"/>
          <w:u w:val="single"/>
        </w:rPr>
        <w:t xml:space="preserve"> </w:t>
      </w:r>
      <w:r w:rsidR="0044103E">
        <w:rPr>
          <w:b/>
          <w:color w:val="7030A0"/>
          <w:sz w:val="36"/>
          <w:u w:val="single"/>
        </w:rPr>
        <w:t>5</w:t>
      </w:r>
      <w:r w:rsidR="0044103E" w:rsidRPr="0044103E">
        <w:rPr>
          <w:b/>
          <w:color w:val="7030A0"/>
          <w:sz w:val="36"/>
          <w:u w:val="single"/>
          <w:vertAlign w:val="superscript"/>
        </w:rPr>
        <w:t>th</w:t>
      </w:r>
      <w:r w:rsidR="0044103E">
        <w:rPr>
          <w:b/>
          <w:color w:val="7030A0"/>
          <w:sz w:val="36"/>
          <w:u w:val="single"/>
        </w:rPr>
        <w:t xml:space="preserve"> June</w:t>
      </w:r>
      <w:bookmarkStart w:id="0" w:name="_GoBack"/>
      <w:bookmarkEnd w:id="0"/>
    </w:p>
    <w:p w:rsidR="00CD45C3" w:rsidRDefault="0028534B" w:rsidP="00CD45C3">
      <w:pPr>
        <w:rPr>
          <w:b/>
          <w:sz w:val="36"/>
        </w:rPr>
      </w:pPr>
      <w:r>
        <w:rPr>
          <w:b/>
          <w:sz w:val="36"/>
          <w:u w:val="single"/>
        </w:rPr>
        <w:t xml:space="preserve">Remember – </w:t>
      </w:r>
      <w:r w:rsidR="00A8315E" w:rsidRPr="00A8315E">
        <w:rPr>
          <w:b/>
          <w:sz w:val="36"/>
        </w:rPr>
        <w:t xml:space="preserve">We are going to attempt a Hive game today for our spellings on Spelling Shed. </w:t>
      </w:r>
    </w:p>
    <w:p w:rsidR="002213BA" w:rsidRPr="002213BA" w:rsidRDefault="002213BA" w:rsidP="00CD45C3">
      <w:pPr>
        <w:rPr>
          <w:b/>
          <w:color w:val="FF0000"/>
          <w:sz w:val="36"/>
        </w:rPr>
      </w:pPr>
      <w:r w:rsidRPr="002213BA">
        <w:rPr>
          <w:b/>
          <w:color w:val="FF0000"/>
          <w:sz w:val="36"/>
        </w:rPr>
        <w:t>1</w:t>
      </w:r>
      <w:r w:rsidRPr="002213BA">
        <w:rPr>
          <w:b/>
          <w:color w:val="FF0000"/>
          <w:sz w:val="36"/>
          <w:vertAlign w:val="superscript"/>
        </w:rPr>
        <w:t>st</w:t>
      </w:r>
      <w:r w:rsidR="009C0361">
        <w:rPr>
          <w:b/>
          <w:color w:val="FF0000"/>
          <w:sz w:val="36"/>
        </w:rPr>
        <w:t xml:space="preserve"> code posted at 9:45</w:t>
      </w:r>
      <w:r w:rsidRPr="002213BA">
        <w:rPr>
          <w:b/>
          <w:color w:val="FF0000"/>
          <w:sz w:val="36"/>
        </w:rPr>
        <w:t>am for a 10am start.</w:t>
      </w:r>
    </w:p>
    <w:p w:rsidR="002213BA" w:rsidRDefault="002213BA" w:rsidP="00CD45C3">
      <w:pPr>
        <w:rPr>
          <w:b/>
          <w:color w:val="FF0000"/>
          <w:sz w:val="36"/>
        </w:rPr>
      </w:pPr>
      <w:r w:rsidRPr="002213BA">
        <w:rPr>
          <w:b/>
          <w:color w:val="FF0000"/>
          <w:sz w:val="36"/>
        </w:rPr>
        <w:t>2</w:t>
      </w:r>
      <w:r w:rsidRPr="002213BA">
        <w:rPr>
          <w:b/>
          <w:color w:val="FF0000"/>
          <w:sz w:val="36"/>
          <w:vertAlign w:val="superscript"/>
        </w:rPr>
        <w:t>nd</w:t>
      </w:r>
      <w:r w:rsidRPr="002213BA">
        <w:rPr>
          <w:b/>
          <w:color w:val="FF0000"/>
          <w:sz w:val="36"/>
        </w:rPr>
        <w:t xml:space="preserve"> code posted at 11:</w:t>
      </w:r>
      <w:r w:rsidR="009C0361">
        <w:rPr>
          <w:b/>
          <w:color w:val="FF0000"/>
          <w:sz w:val="36"/>
        </w:rPr>
        <w:t>45</w:t>
      </w:r>
      <w:r w:rsidRPr="002213BA">
        <w:rPr>
          <w:b/>
          <w:color w:val="FF0000"/>
          <w:sz w:val="36"/>
        </w:rPr>
        <w:t>am for a 12pm start.</w:t>
      </w:r>
    </w:p>
    <w:p w:rsidR="002213BA" w:rsidRPr="002213BA" w:rsidRDefault="002213BA" w:rsidP="00CD45C3">
      <w:pPr>
        <w:rPr>
          <w:b/>
          <w:color w:val="FF0000"/>
          <w:sz w:val="36"/>
          <w:u w:val="single"/>
        </w:rPr>
      </w:pPr>
      <w:r>
        <w:rPr>
          <w:b/>
          <w:color w:val="FF0000"/>
          <w:sz w:val="36"/>
        </w:rPr>
        <w:t>Both games will have the same spellings.</w:t>
      </w:r>
    </w:p>
    <w:p w:rsidR="00CD45C3" w:rsidRPr="00CD45C3" w:rsidRDefault="00CD45C3" w:rsidP="00CD45C3">
      <w:pPr>
        <w:pStyle w:val="ListParagraph"/>
        <w:rPr>
          <w:sz w:val="28"/>
        </w:rPr>
      </w:pPr>
    </w:p>
    <w:p w:rsidR="00CD45C3" w:rsidRDefault="00CD45C3" w:rsidP="00CD45C3">
      <w:pPr>
        <w:rPr>
          <w:sz w:val="36"/>
        </w:rPr>
      </w:pPr>
      <w:r w:rsidRPr="00CD45C3">
        <w:rPr>
          <w:b/>
          <w:sz w:val="36"/>
          <w:u w:val="single"/>
        </w:rPr>
        <w:t>Reading Activity</w:t>
      </w:r>
      <w:r w:rsidRPr="00CD45C3">
        <w:rPr>
          <w:sz w:val="36"/>
        </w:rPr>
        <w:t xml:space="preserve"> </w:t>
      </w:r>
    </w:p>
    <w:p w:rsidR="004452F9" w:rsidRDefault="00BF7688" w:rsidP="005A3385">
      <w:pPr>
        <w:pStyle w:val="NormalWeb"/>
        <w:shd w:val="clear" w:color="auto" w:fill="FFFFFF"/>
        <w:spacing w:before="0" w:beforeAutospacing="0" w:after="390" w:afterAutospacing="0"/>
        <w:rPr>
          <w:rFonts w:asciiTheme="minorHAnsi" w:hAnsiTheme="minorHAnsi" w:cstheme="minorHAnsi"/>
        </w:rPr>
      </w:pPr>
      <w:r>
        <w:rPr>
          <w:noProof/>
        </w:rPr>
        <w:drawing>
          <wp:anchor distT="0" distB="0" distL="114300" distR="114300" simplePos="0" relativeHeight="251658240" behindDoc="0" locked="0" layoutInCell="1" allowOverlap="1">
            <wp:simplePos x="0" y="0"/>
            <wp:positionH relativeFrom="margin">
              <wp:posOffset>4118462</wp:posOffset>
            </wp:positionH>
            <wp:positionV relativeFrom="margin">
              <wp:posOffset>3058077</wp:posOffset>
            </wp:positionV>
            <wp:extent cx="2084705" cy="1512570"/>
            <wp:effectExtent l="0" t="0" r="0" b="0"/>
            <wp:wrapSquare wrapText="bothSides"/>
            <wp:docPr id="8" name="Picture 8" descr="Odo bayeux tape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o bayeux tapest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4705" cy="1512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179C" w:rsidRPr="00BF7688">
        <w:rPr>
          <w:rFonts w:asciiTheme="minorHAnsi" w:hAnsiTheme="minorHAnsi" w:cstheme="minorHAnsi"/>
        </w:rPr>
        <w:t xml:space="preserve">Read </w:t>
      </w:r>
      <w:r w:rsidR="00ED2ECF" w:rsidRPr="00BF7688">
        <w:rPr>
          <w:rFonts w:asciiTheme="minorHAnsi" w:hAnsiTheme="minorHAnsi" w:cstheme="minorHAnsi"/>
        </w:rPr>
        <w:t xml:space="preserve">this information about </w:t>
      </w:r>
      <w:r w:rsidRPr="00BF7688">
        <w:rPr>
          <w:rFonts w:asciiTheme="minorHAnsi" w:hAnsiTheme="minorHAnsi" w:cstheme="minorHAnsi"/>
        </w:rPr>
        <w:t>Bayeux Tapestry.</w:t>
      </w:r>
    </w:p>
    <w:p w:rsidR="00BF7688" w:rsidRPr="00BF7688" w:rsidRDefault="00BF7688" w:rsidP="00BF7688">
      <w:pPr>
        <w:pStyle w:val="NoSpacing"/>
        <w:rPr>
          <w:rFonts w:cstheme="minorHAnsi"/>
          <w:sz w:val="24"/>
          <w:szCs w:val="24"/>
        </w:rPr>
      </w:pPr>
      <w:r w:rsidRPr="00BF7688">
        <w:rPr>
          <w:rFonts w:cstheme="minorHAnsi"/>
          <w:sz w:val="24"/>
          <w:szCs w:val="24"/>
        </w:rPr>
        <w:t>The tapestry tells the story of the </w:t>
      </w:r>
      <w:hyperlink r:id="rId6" w:tooltip="Norman conquest of England" w:history="1">
        <w:r w:rsidRPr="00BF7688">
          <w:rPr>
            <w:rStyle w:val="Hyperlink"/>
            <w:rFonts w:cstheme="minorHAnsi"/>
            <w:color w:val="auto"/>
            <w:sz w:val="24"/>
            <w:szCs w:val="24"/>
            <w:u w:val="none"/>
            <w:bdr w:val="none" w:sz="0" w:space="0" w:color="auto" w:frame="1"/>
          </w:rPr>
          <w:t>Norman conquest of England</w:t>
        </w:r>
      </w:hyperlink>
      <w:r w:rsidRPr="00BF7688">
        <w:rPr>
          <w:rFonts w:cstheme="minorHAnsi"/>
          <w:sz w:val="24"/>
          <w:szCs w:val="24"/>
        </w:rPr>
        <w:t>. The two combatants  are the </w:t>
      </w:r>
      <w:hyperlink r:id="rId7" w:tooltip="Anglo-Saxon" w:history="1">
        <w:r w:rsidRPr="00BF7688">
          <w:rPr>
            <w:rStyle w:val="Hyperlink"/>
            <w:rFonts w:cstheme="minorHAnsi"/>
            <w:color w:val="auto"/>
            <w:sz w:val="24"/>
            <w:szCs w:val="24"/>
            <w:u w:val="none"/>
            <w:bdr w:val="none" w:sz="0" w:space="0" w:color="auto" w:frame="1"/>
          </w:rPr>
          <w:t>Anglo-Saxon</w:t>
        </w:r>
      </w:hyperlink>
      <w:r w:rsidRPr="00BF7688">
        <w:rPr>
          <w:rFonts w:cstheme="minorHAnsi"/>
          <w:sz w:val="24"/>
          <w:szCs w:val="24"/>
        </w:rPr>
        <w:t> English, led by </w:t>
      </w:r>
      <w:hyperlink r:id="rId8" w:tooltip="Harold Godwinson" w:history="1">
        <w:r w:rsidRPr="00BF7688">
          <w:rPr>
            <w:rStyle w:val="Hyperlink"/>
            <w:rFonts w:cstheme="minorHAnsi"/>
            <w:color w:val="auto"/>
            <w:sz w:val="24"/>
            <w:szCs w:val="24"/>
            <w:u w:val="none"/>
            <w:bdr w:val="none" w:sz="0" w:space="0" w:color="auto" w:frame="1"/>
          </w:rPr>
          <w:t>Harold Godwinson</w:t>
        </w:r>
      </w:hyperlink>
      <w:r w:rsidRPr="00BF7688">
        <w:rPr>
          <w:rFonts w:cstheme="minorHAnsi"/>
          <w:sz w:val="24"/>
          <w:szCs w:val="24"/>
        </w:rPr>
        <w:t>, recently crowned as </w:t>
      </w:r>
      <w:hyperlink r:id="rId9" w:tooltip="King of England" w:history="1">
        <w:r w:rsidRPr="00BF7688">
          <w:rPr>
            <w:rStyle w:val="Hyperlink"/>
            <w:rFonts w:cstheme="minorHAnsi"/>
            <w:color w:val="auto"/>
            <w:sz w:val="24"/>
            <w:szCs w:val="24"/>
            <w:u w:val="none"/>
            <w:bdr w:val="none" w:sz="0" w:space="0" w:color="auto" w:frame="1"/>
          </w:rPr>
          <w:t>King of England</w:t>
        </w:r>
      </w:hyperlink>
      <w:r w:rsidRPr="00BF7688">
        <w:rPr>
          <w:rFonts w:cstheme="minorHAnsi"/>
          <w:sz w:val="24"/>
          <w:szCs w:val="24"/>
        </w:rPr>
        <w:t>, and the </w:t>
      </w:r>
      <w:hyperlink r:id="rId10" w:tooltip="Normans" w:history="1">
        <w:r w:rsidRPr="00BF7688">
          <w:rPr>
            <w:rStyle w:val="Hyperlink"/>
            <w:rFonts w:cstheme="minorHAnsi"/>
            <w:color w:val="auto"/>
            <w:sz w:val="24"/>
            <w:szCs w:val="24"/>
            <w:u w:val="none"/>
            <w:bdr w:val="none" w:sz="0" w:space="0" w:color="auto" w:frame="1"/>
          </w:rPr>
          <w:t>Normans</w:t>
        </w:r>
      </w:hyperlink>
      <w:r w:rsidRPr="00BF7688">
        <w:rPr>
          <w:rFonts w:cstheme="minorHAnsi"/>
          <w:sz w:val="24"/>
          <w:szCs w:val="24"/>
        </w:rPr>
        <w:t>, led by </w:t>
      </w:r>
      <w:hyperlink r:id="rId11" w:tooltip="William the Conqueror" w:history="1">
        <w:r w:rsidRPr="00BF7688">
          <w:rPr>
            <w:rStyle w:val="Hyperlink"/>
            <w:rFonts w:cstheme="minorHAnsi"/>
            <w:color w:val="auto"/>
            <w:sz w:val="24"/>
            <w:szCs w:val="24"/>
            <w:u w:val="none"/>
            <w:bdr w:val="none" w:sz="0" w:space="0" w:color="auto" w:frame="1"/>
          </w:rPr>
          <w:t>William the Conqueror</w:t>
        </w:r>
      </w:hyperlink>
      <w:r w:rsidRPr="00BF7688">
        <w:rPr>
          <w:rFonts w:cstheme="minorHAnsi"/>
          <w:sz w:val="24"/>
          <w:szCs w:val="24"/>
        </w:rPr>
        <w:t>.</w:t>
      </w:r>
    </w:p>
    <w:p w:rsidR="00BF7688" w:rsidRPr="00BF7688" w:rsidRDefault="00BF7688" w:rsidP="00BF7688">
      <w:pPr>
        <w:pStyle w:val="NormalWeb"/>
        <w:shd w:val="clear" w:color="auto" w:fill="FFFFFF"/>
        <w:spacing w:before="120" w:beforeAutospacing="0" w:after="240" w:afterAutospacing="0"/>
        <w:textAlignment w:val="baseline"/>
        <w:rPr>
          <w:rFonts w:asciiTheme="minorHAnsi" w:hAnsiTheme="minorHAnsi" w:cstheme="minorHAnsi"/>
        </w:rPr>
      </w:pPr>
      <w:r w:rsidRPr="00BF7688">
        <w:rPr>
          <w:rFonts w:asciiTheme="minorHAnsi" w:hAnsiTheme="minorHAnsi" w:cstheme="minorHAnsi"/>
        </w:rPr>
        <w:t>The tapestry is regarded as one of the greatest examples of Anglo-Saxon art, because, though ordered by a Norman, it was made by English (Anglo-Saxon) artisans. It is also extremely important as a historical document.</w:t>
      </w:r>
    </w:p>
    <w:p w:rsidR="00BF7688" w:rsidRPr="00BF7688" w:rsidRDefault="00BF7688" w:rsidP="005A3385">
      <w:pPr>
        <w:pStyle w:val="NormalWeb"/>
        <w:shd w:val="clear" w:color="auto" w:fill="FFFFFF"/>
        <w:spacing w:before="0" w:beforeAutospacing="0" w:after="390" w:afterAutospacing="0"/>
        <w:rPr>
          <w:rFonts w:asciiTheme="minorHAnsi" w:hAnsiTheme="minorHAnsi" w:cstheme="minorHAnsi"/>
        </w:rPr>
      </w:pPr>
      <w:r w:rsidRPr="00BF7688">
        <w:rPr>
          <w:rFonts w:asciiTheme="minorHAnsi" w:hAnsiTheme="minorHAnsi" w:cstheme="minorHAnsi"/>
          <w:shd w:val="clear" w:color="auto" w:fill="FFFFFF"/>
        </w:rPr>
        <w:t>The main yarn colours are terracotta or russet, blue-green, dull gold, olive green, and blue, with small amounts of dark blue or black and sage green.</w:t>
      </w:r>
    </w:p>
    <w:p w:rsidR="00BF7688" w:rsidRDefault="00BF7688" w:rsidP="005A3385">
      <w:pPr>
        <w:pStyle w:val="NormalWeb"/>
        <w:shd w:val="clear" w:color="auto" w:fill="FFFFFF"/>
        <w:spacing w:before="0" w:beforeAutospacing="0" w:after="390" w:afterAutospacing="0"/>
        <w:rPr>
          <w:rFonts w:asciiTheme="minorHAnsi" w:hAnsiTheme="minorHAnsi" w:cstheme="minorHAnsi"/>
        </w:rPr>
      </w:pPr>
      <w:r w:rsidRPr="00BF7688">
        <w:rPr>
          <w:rFonts w:asciiTheme="minorHAnsi" w:hAnsiTheme="minorHAnsi" w:cstheme="minorHAnsi"/>
        </w:rPr>
        <w:t>You may also find this video interesting:</w:t>
      </w:r>
      <w:r>
        <w:rPr>
          <w:rFonts w:asciiTheme="minorHAnsi" w:hAnsiTheme="minorHAnsi" w:cstheme="minorHAnsi"/>
        </w:rPr>
        <w:t xml:space="preserve"> </w:t>
      </w:r>
    </w:p>
    <w:p w:rsidR="00BF7688" w:rsidRDefault="0044103E" w:rsidP="005A3385">
      <w:pPr>
        <w:pStyle w:val="NormalWeb"/>
        <w:shd w:val="clear" w:color="auto" w:fill="FFFFFF"/>
        <w:spacing w:before="0" w:beforeAutospacing="0" w:after="390" w:afterAutospacing="0"/>
        <w:rPr>
          <w:rFonts w:asciiTheme="minorHAnsi" w:hAnsiTheme="minorHAnsi" w:cstheme="minorHAnsi"/>
        </w:rPr>
      </w:pPr>
      <w:hyperlink r:id="rId12" w:history="1">
        <w:r w:rsidR="00BF7688" w:rsidRPr="00BF7688">
          <w:rPr>
            <w:rStyle w:val="Hyperlink"/>
            <w:rFonts w:asciiTheme="minorHAnsi" w:hAnsiTheme="minorHAnsi" w:cstheme="minorHAnsi"/>
          </w:rPr>
          <w:t>https://www.bbc.co.uk/news/av/uk-42736514/bayeux-tapestry-explained-by-kids</w:t>
        </w:r>
      </w:hyperlink>
    </w:p>
    <w:p w:rsidR="00BF7688" w:rsidRPr="00BF7688" w:rsidRDefault="00BF7688" w:rsidP="005A3385">
      <w:pPr>
        <w:pStyle w:val="NormalWeb"/>
        <w:shd w:val="clear" w:color="auto" w:fill="FFFFFF"/>
        <w:spacing w:before="0" w:beforeAutospacing="0" w:after="390" w:afterAutospacing="0"/>
        <w:rPr>
          <w:rFonts w:asciiTheme="minorHAnsi" w:hAnsiTheme="minorHAnsi" w:cstheme="minorHAnsi"/>
        </w:rPr>
      </w:pPr>
      <w:r>
        <w:rPr>
          <w:rFonts w:asciiTheme="minorHAnsi" w:hAnsiTheme="minorHAnsi" w:cstheme="minorHAnsi"/>
        </w:rPr>
        <w:t xml:space="preserve">If you would like to, please complete the fact file about </w:t>
      </w:r>
      <w:r w:rsidRPr="00BF7688">
        <w:rPr>
          <w:rFonts w:asciiTheme="minorHAnsi" w:hAnsiTheme="minorHAnsi" w:cstheme="minorHAnsi"/>
        </w:rPr>
        <w:t>Bayeux Tapestry</w:t>
      </w:r>
      <w:r>
        <w:rPr>
          <w:rFonts w:asciiTheme="minorHAnsi" w:hAnsiTheme="minorHAnsi" w:cstheme="minorHAnsi"/>
        </w:rPr>
        <w:t xml:space="preserve"> on </w:t>
      </w:r>
      <w:r w:rsidRPr="00BF7688">
        <w:rPr>
          <w:rFonts w:asciiTheme="minorHAnsi" w:hAnsiTheme="minorHAnsi" w:cstheme="minorHAnsi"/>
          <w:b/>
        </w:rPr>
        <w:t>Purple Mash.</w:t>
      </w:r>
      <w:r>
        <w:rPr>
          <w:rFonts w:asciiTheme="minorHAnsi" w:hAnsiTheme="minorHAnsi" w:cstheme="minorHAnsi"/>
        </w:rPr>
        <w:t xml:space="preserve"> You might like to research this further. </w:t>
      </w:r>
    </w:p>
    <w:p w:rsidR="00B70EE1" w:rsidRPr="00BF7688" w:rsidRDefault="00B70EE1" w:rsidP="00B70EE1">
      <w:pPr>
        <w:rPr>
          <w:rFonts w:cs="Arial"/>
          <w:sz w:val="28"/>
          <w:szCs w:val="28"/>
        </w:rPr>
      </w:pPr>
    </w:p>
    <w:p w:rsidR="00B70EE1" w:rsidRDefault="00B70EE1" w:rsidP="00B70EE1">
      <w:pPr>
        <w:rPr>
          <w:rFonts w:cs="Arial"/>
          <w:i/>
          <w:sz w:val="28"/>
          <w:szCs w:val="28"/>
        </w:rPr>
      </w:pPr>
    </w:p>
    <w:p w:rsidR="00B70EE1" w:rsidRDefault="00B70EE1" w:rsidP="00DB179C">
      <w:pPr>
        <w:rPr>
          <w:rFonts w:cs="Arial"/>
          <w:b/>
          <w:sz w:val="36"/>
          <w:szCs w:val="28"/>
          <w:u w:val="single"/>
        </w:rPr>
      </w:pPr>
    </w:p>
    <w:p w:rsidR="00BF7688" w:rsidRDefault="00BF7688" w:rsidP="00DB179C">
      <w:pPr>
        <w:rPr>
          <w:rFonts w:cs="Arial"/>
          <w:b/>
          <w:sz w:val="36"/>
          <w:szCs w:val="28"/>
          <w:u w:val="single"/>
        </w:rPr>
      </w:pPr>
    </w:p>
    <w:p w:rsidR="00BF7688" w:rsidRDefault="00BF7688" w:rsidP="00DB179C">
      <w:pPr>
        <w:rPr>
          <w:rFonts w:cs="Arial"/>
          <w:b/>
          <w:sz w:val="36"/>
          <w:szCs w:val="28"/>
          <w:u w:val="single"/>
        </w:rPr>
      </w:pPr>
    </w:p>
    <w:p w:rsidR="00BF7688" w:rsidRDefault="00BF7688" w:rsidP="00DB179C">
      <w:pPr>
        <w:rPr>
          <w:rFonts w:cs="Arial"/>
          <w:b/>
          <w:sz w:val="36"/>
          <w:szCs w:val="28"/>
          <w:u w:val="single"/>
        </w:rPr>
      </w:pPr>
    </w:p>
    <w:p w:rsidR="00BF7688" w:rsidRDefault="00BF7688" w:rsidP="00DB179C">
      <w:pPr>
        <w:rPr>
          <w:rFonts w:cs="Arial"/>
          <w:b/>
          <w:sz w:val="36"/>
          <w:szCs w:val="28"/>
          <w:u w:val="single"/>
        </w:rPr>
      </w:pPr>
    </w:p>
    <w:p w:rsidR="00A45666" w:rsidRDefault="00A45666" w:rsidP="00DB179C">
      <w:pPr>
        <w:rPr>
          <w:rFonts w:cs="Arial"/>
          <w:b/>
          <w:sz w:val="36"/>
          <w:szCs w:val="28"/>
          <w:u w:val="single"/>
        </w:rPr>
      </w:pPr>
    </w:p>
    <w:p w:rsidR="00DB179C" w:rsidRDefault="005A3385" w:rsidP="00DB179C">
      <w:pPr>
        <w:rPr>
          <w:b/>
          <w:sz w:val="36"/>
          <w:u w:val="single"/>
        </w:rPr>
      </w:pPr>
      <w:r>
        <w:rPr>
          <w:b/>
          <w:sz w:val="36"/>
          <w:u w:val="single"/>
        </w:rPr>
        <w:t>Writing</w:t>
      </w:r>
      <w:r w:rsidR="00262F63">
        <w:rPr>
          <w:b/>
          <w:sz w:val="36"/>
          <w:u w:val="single"/>
        </w:rPr>
        <w:t xml:space="preserve"> Activity</w:t>
      </w:r>
      <w:r w:rsidR="00B70EE1">
        <w:rPr>
          <w:b/>
          <w:sz w:val="36"/>
          <w:u w:val="single"/>
        </w:rPr>
        <w:t xml:space="preserve"> </w:t>
      </w:r>
    </w:p>
    <w:p w:rsidR="00BF7688" w:rsidRDefault="00BF7688" w:rsidP="00CD45C3">
      <w:pPr>
        <w:rPr>
          <w:sz w:val="24"/>
        </w:rPr>
      </w:pPr>
      <w:r>
        <w:rPr>
          <w:sz w:val="24"/>
        </w:rPr>
        <w:t xml:space="preserve">This week, we read Jim: A Cautionary Tale by </w:t>
      </w:r>
      <w:proofErr w:type="spellStart"/>
      <w:r>
        <w:rPr>
          <w:sz w:val="24"/>
        </w:rPr>
        <w:t>Hilaire</w:t>
      </w:r>
      <w:proofErr w:type="spellEnd"/>
      <w:r>
        <w:rPr>
          <w:sz w:val="24"/>
        </w:rPr>
        <w:t xml:space="preserve"> Belloc. He wrote many famous cautionary tales, we are going to read another one today. </w:t>
      </w:r>
    </w:p>
    <w:p w:rsidR="00BF7688" w:rsidRDefault="00BF7688" w:rsidP="00CD45C3">
      <w:pPr>
        <w:rPr>
          <w:sz w:val="24"/>
        </w:rPr>
      </w:pPr>
    </w:p>
    <w:p w:rsidR="00BF7688" w:rsidRPr="00BF7688" w:rsidRDefault="00BF7688" w:rsidP="00CD45C3">
      <w:pPr>
        <w:rPr>
          <w:rFonts w:cstheme="minorHAnsi"/>
          <w:b/>
          <w:color w:val="141823"/>
          <w:sz w:val="24"/>
          <w:szCs w:val="24"/>
          <w:u w:val="single"/>
        </w:rPr>
      </w:pPr>
      <w:r w:rsidRPr="00BF7688">
        <w:rPr>
          <w:rFonts w:cstheme="minorHAnsi"/>
          <w:b/>
          <w:color w:val="141823"/>
          <w:sz w:val="24"/>
          <w:szCs w:val="24"/>
          <w:u w:val="single"/>
        </w:rPr>
        <w:t>Matilda who told lies</w:t>
      </w:r>
    </w:p>
    <w:p w:rsidR="00BF7688" w:rsidRDefault="00BF7688" w:rsidP="00CD45C3">
      <w:pPr>
        <w:rPr>
          <w:rFonts w:cstheme="minorHAnsi"/>
          <w:color w:val="141823"/>
          <w:sz w:val="24"/>
          <w:szCs w:val="24"/>
        </w:rPr>
      </w:pPr>
      <w:r w:rsidRPr="00BF7688">
        <w:rPr>
          <w:rFonts w:cstheme="minorHAnsi"/>
          <w:color w:val="141823"/>
          <w:sz w:val="24"/>
          <w:szCs w:val="24"/>
        </w:rPr>
        <w:t>Matilda told such Dreadful Lies</w:t>
      </w:r>
      <w:proofErr w:type="gramStart"/>
      <w:r w:rsidRPr="00BF7688">
        <w:rPr>
          <w:rFonts w:cstheme="minorHAnsi"/>
          <w:color w:val="141823"/>
          <w:sz w:val="24"/>
          <w:szCs w:val="24"/>
        </w:rPr>
        <w:t>,</w:t>
      </w:r>
      <w:proofErr w:type="gramEnd"/>
      <w:r w:rsidRPr="00BF7688">
        <w:rPr>
          <w:rFonts w:cstheme="minorHAnsi"/>
          <w:color w:val="141823"/>
          <w:sz w:val="24"/>
          <w:szCs w:val="24"/>
        </w:rPr>
        <w:br/>
        <w:t>It made one Gasp and Stretch one's Eyes;</w:t>
      </w:r>
      <w:r w:rsidRPr="00BF7688">
        <w:rPr>
          <w:rFonts w:cstheme="minorHAnsi"/>
          <w:color w:val="141823"/>
          <w:sz w:val="24"/>
          <w:szCs w:val="24"/>
        </w:rPr>
        <w:br/>
        <w:t>Her Aunt, who, from her Earliest Youth,</w:t>
      </w:r>
      <w:r w:rsidRPr="00BF7688">
        <w:rPr>
          <w:rFonts w:cstheme="minorHAnsi"/>
          <w:color w:val="141823"/>
          <w:sz w:val="24"/>
          <w:szCs w:val="24"/>
        </w:rPr>
        <w:br/>
        <w:t>Had kept a Strict Regard for Truth,</w:t>
      </w:r>
      <w:r w:rsidRPr="00BF7688">
        <w:rPr>
          <w:rFonts w:cstheme="minorHAnsi"/>
          <w:color w:val="141823"/>
          <w:sz w:val="24"/>
          <w:szCs w:val="24"/>
        </w:rPr>
        <w:br/>
        <w:t>Attempted to Believe Matilda:</w:t>
      </w:r>
      <w:r w:rsidRPr="00BF7688">
        <w:rPr>
          <w:rFonts w:cstheme="minorHAnsi"/>
          <w:color w:val="141823"/>
          <w:sz w:val="24"/>
          <w:szCs w:val="24"/>
        </w:rPr>
        <w:br/>
        <w:t>The effort very nearly killed her,</w:t>
      </w:r>
      <w:r w:rsidRPr="00BF7688">
        <w:rPr>
          <w:rFonts w:cstheme="minorHAnsi"/>
          <w:color w:val="141823"/>
          <w:sz w:val="24"/>
          <w:szCs w:val="24"/>
        </w:rPr>
        <w:br/>
        <w:t>And would have done so, had not She</w:t>
      </w:r>
      <w:r w:rsidRPr="00BF7688">
        <w:rPr>
          <w:rFonts w:cstheme="minorHAnsi"/>
          <w:color w:val="141823"/>
          <w:sz w:val="24"/>
          <w:szCs w:val="24"/>
        </w:rPr>
        <w:br/>
        <w:t>Discovered this Infirmity.</w:t>
      </w:r>
    </w:p>
    <w:p w:rsidR="00C43BE1" w:rsidRDefault="00BF7688" w:rsidP="00CD45C3">
      <w:pPr>
        <w:rPr>
          <w:rFonts w:cstheme="minorHAnsi"/>
          <w:color w:val="141823"/>
          <w:sz w:val="24"/>
          <w:szCs w:val="24"/>
        </w:rPr>
      </w:pPr>
      <w:r w:rsidRPr="00BF7688">
        <w:rPr>
          <w:rFonts w:cstheme="minorHAnsi"/>
          <w:color w:val="141823"/>
          <w:sz w:val="24"/>
          <w:szCs w:val="24"/>
        </w:rPr>
        <w:br/>
        <w:t>For once, towards the Close of Day</w:t>
      </w:r>
      <w:proofErr w:type="gramStart"/>
      <w:r w:rsidRPr="00BF7688">
        <w:rPr>
          <w:rFonts w:cstheme="minorHAnsi"/>
          <w:color w:val="141823"/>
          <w:sz w:val="24"/>
          <w:szCs w:val="24"/>
        </w:rPr>
        <w:t>,</w:t>
      </w:r>
      <w:proofErr w:type="gramEnd"/>
      <w:r w:rsidRPr="00BF7688">
        <w:rPr>
          <w:rFonts w:cstheme="minorHAnsi"/>
          <w:color w:val="141823"/>
          <w:sz w:val="24"/>
          <w:szCs w:val="24"/>
        </w:rPr>
        <w:br/>
        <w:t>Matilda, growing tired of play,</w:t>
      </w:r>
      <w:r w:rsidRPr="00BF7688">
        <w:rPr>
          <w:rFonts w:cstheme="minorHAnsi"/>
          <w:color w:val="141823"/>
          <w:sz w:val="24"/>
          <w:szCs w:val="24"/>
        </w:rPr>
        <w:br/>
        <w:t>And finding she was left alone,</w:t>
      </w:r>
      <w:r w:rsidRPr="00BF7688">
        <w:rPr>
          <w:rFonts w:cstheme="minorHAnsi"/>
          <w:color w:val="141823"/>
          <w:sz w:val="24"/>
          <w:szCs w:val="24"/>
        </w:rPr>
        <w:br/>
        <w:t>Went tiptoe to the Telephone</w:t>
      </w:r>
      <w:r w:rsidRPr="00BF7688">
        <w:rPr>
          <w:rFonts w:cstheme="minorHAnsi"/>
          <w:color w:val="141823"/>
          <w:sz w:val="24"/>
          <w:szCs w:val="24"/>
        </w:rPr>
        <w:br/>
        <w:t>And summoned the Immediate Aid</w:t>
      </w:r>
      <w:r w:rsidRPr="00BF7688">
        <w:rPr>
          <w:rFonts w:cstheme="minorHAnsi"/>
          <w:color w:val="141823"/>
          <w:sz w:val="24"/>
          <w:szCs w:val="24"/>
        </w:rPr>
        <w:br/>
        <w:t>Of London's Noble Fire-Brigade.</w:t>
      </w:r>
      <w:r w:rsidRPr="00BF7688">
        <w:rPr>
          <w:rFonts w:cstheme="minorHAnsi"/>
          <w:color w:val="141823"/>
          <w:sz w:val="24"/>
          <w:szCs w:val="24"/>
        </w:rPr>
        <w:br/>
        <w:t>Within an hour the Gallant Band</w:t>
      </w:r>
      <w:r w:rsidRPr="00BF7688">
        <w:rPr>
          <w:rFonts w:cstheme="minorHAnsi"/>
          <w:color w:val="141823"/>
          <w:sz w:val="24"/>
          <w:szCs w:val="24"/>
        </w:rPr>
        <w:br/>
        <w:t>Were pouring in on every hand</w:t>
      </w:r>
      <w:proofErr w:type="gramStart"/>
      <w:r w:rsidRPr="00BF7688">
        <w:rPr>
          <w:rFonts w:cstheme="minorHAnsi"/>
          <w:color w:val="141823"/>
          <w:sz w:val="24"/>
          <w:szCs w:val="24"/>
        </w:rPr>
        <w:t>,</w:t>
      </w:r>
      <w:proofErr w:type="gramEnd"/>
      <w:r w:rsidRPr="00BF7688">
        <w:rPr>
          <w:rFonts w:cstheme="minorHAnsi"/>
          <w:color w:val="141823"/>
          <w:sz w:val="24"/>
          <w:szCs w:val="24"/>
        </w:rPr>
        <w:br/>
        <w:t>From Putney, Hackney Downs, and Bow.</w:t>
      </w:r>
      <w:r w:rsidRPr="00BF7688">
        <w:rPr>
          <w:rFonts w:cstheme="minorHAnsi"/>
          <w:color w:val="141823"/>
          <w:sz w:val="24"/>
          <w:szCs w:val="24"/>
        </w:rPr>
        <w:br/>
        <w:t>With Courage high and Hearts a-glow</w:t>
      </w:r>
      <w:proofErr w:type="gramStart"/>
      <w:r w:rsidRPr="00BF7688">
        <w:rPr>
          <w:rFonts w:cstheme="minorHAnsi"/>
          <w:color w:val="141823"/>
          <w:sz w:val="24"/>
          <w:szCs w:val="24"/>
        </w:rPr>
        <w:t>,</w:t>
      </w:r>
      <w:proofErr w:type="gramEnd"/>
      <w:r w:rsidRPr="00BF7688">
        <w:rPr>
          <w:rFonts w:cstheme="minorHAnsi"/>
          <w:color w:val="141823"/>
          <w:sz w:val="24"/>
          <w:szCs w:val="24"/>
        </w:rPr>
        <w:br/>
        <w:t>They galloped, roaring through the Town,</w:t>
      </w:r>
      <w:r w:rsidRPr="00BF7688">
        <w:rPr>
          <w:rFonts w:cstheme="minorHAnsi"/>
          <w:color w:val="141823"/>
          <w:sz w:val="24"/>
          <w:szCs w:val="24"/>
        </w:rPr>
        <w:br/>
        <w:t>'Matilda's House is Burning Down!'</w:t>
      </w:r>
    </w:p>
    <w:p w:rsidR="00C43BE1" w:rsidRDefault="00BF7688" w:rsidP="00CD45C3">
      <w:pPr>
        <w:rPr>
          <w:rFonts w:cstheme="minorHAnsi"/>
          <w:color w:val="141823"/>
          <w:sz w:val="24"/>
          <w:szCs w:val="24"/>
        </w:rPr>
      </w:pPr>
      <w:r w:rsidRPr="00BF7688">
        <w:rPr>
          <w:rFonts w:cstheme="minorHAnsi"/>
          <w:color w:val="141823"/>
          <w:sz w:val="24"/>
          <w:szCs w:val="24"/>
        </w:rPr>
        <w:br/>
        <w:t>Inspired by British Cheers and Loud</w:t>
      </w:r>
      <w:r w:rsidRPr="00BF7688">
        <w:rPr>
          <w:rFonts w:cstheme="minorHAnsi"/>
          <w:color w:val="141823"/>
          <w:sz w:val="24"/>
          <w:szCs w:val="24"/>
        </w:rPr>
        <w:br/>
        <w:t>Proceeding from the Frenzied Crowd,</w:t>
      </w:r>
      <w:r w:rsidRPr="00BF7688">
        <w:rPr>
          <w:rFonts w:cstheme="minorHAnsi"/>
          <w:color w:val="141823"/>
          <w:sz w:val="24"/>
          <w:szCs w:val="24"/>
        </w:rPr>
        <w:br/>
        <w:t>They ran their ladders through a score</w:t>
      </w:r>
      <w:r w:rsidRPr="00BF7688">
        <w:rPr>
          <w:rFonts w:cstheme="minorHAnsi"/>
          <w:color w:val="141823"/>
          <w:sz w:val="24"/>
          <w:szCs w:val="24"/>
        </w:rPr>
        <w:br/>
        <w:t>Of windows on the Ball Room Floor;</w:t>
      </w:r>
      <w:r w:rsidRPr="00BF7688">
        <w:rPr>
          <w:rFonts w:cstheme="minorHAnsi"/>
          <w:color w:val="141823"/>
          <w:sz w:val="24"/>
          <w:szCs w:val="24"/>
        </w:rPr>
        <w:br/>
        <w:t>And took Peculiar Pains to Souse</w:t>
      </w:r>
      <w:r w:rsidRPr="00BF7688">
        <w:rPr>
          <w:rFonts w:cstheme="minorHAnsi"/>
          <w:color w:val="141823"/>
          <w:sz w:val="24"/>
          <w:szCs w:val="24"/>
        </w:rPr>
        <w:br/>
        <w:t>The Pictures up and down the House,</w:t>
      </w:r>
    </w:p>
    <w:p w:rsidR="00BF7688" w:rsidRPr="00BF7688" w:rsidRDefault="00BF7688" w:rsidP="00CD45C3">
      <w:pPr>
        <w:rPr>
          <w:rFonts w:cstheme="minorHAnsi"/>
          <w:sz w:val="24"/>
          <w:szCs w:val="24"/>
        </w:rPr>
      </w:pPr>
      <w:r w:rsidRPr="00BF7688">
        <w:rPr>
          <w:rFonts w:cstheme="minorHAnsi"/>
          <w:color w:val="141823"/>
          <w:sz w:val="24"/>
          <w:szCs w:val="24"/>
        </w:rPr>
        <w:br/>
        <w:t>Until Matilda's Aunt succeeded</w:t>
      </w:r>
      <w:r w:rsidRPr="00BF7688">
        <w:rPr>
          <w:rFonts w:cstheme="minorHAnsi"/>
          <w:color w:val="141823"/>
          <w:sz w:val="24"/>
          <w:szCs w:val="24"/>
        </w:rPr>
        <w:br/>
        <w:t>In showing them they were not needed</w:t>
      </w:r>
      <w:proofErr w:type="gramStart"/>
      <w:r w:rsidRPr="00BF7688">
        <w:rPr>
          <w:rFonts w:cstheme="minorHAnsi"/>
          <w:color w:val="141823"/>
          <w:sz w:val="24"/>
          <w:szCs w:val="24"/>
        </w:rPr>
        <w:t>;</w:t>
      </w:r>
      <w:proofErr w:type="gramEnd"/>
      <w:r w:rsidRPr="00BF7688">
        <w:rPr>
          <w:rFonts w:cstheme="minorHAnsi"/>
          <w:color w:val="141823"/>
          <w:sz w:val="24"/>
          <w:szCs w:val="24"/>
        </w:rPr>
        <w:br/>
        <w:t>And even then she had to pay</w:t>
      </w:r>
      <w:r w:rsidRPr="00BF7688">
        <w:rPr>
          <w:rFonts w:cstheme="minorHAnsi"/>
          <w:color w:val="141823"/>
          <w:sz w:val="24"/>
          <w:szCs w:val="24"/>
        </w:rPr>
        <w:br/>
        <w:t>To get the Men to go away,     </w:t>
      </w:r>
    </w:p>
    <w:p w:rsidR="002213BA" w:rsidRDefault="002213BA" w:rsidP="00CD45C3">
      <w:pPr>
        <w:rPr>
          <w:sz w:val="28"/>
        </w:rPr>
      </w:pPr>
    </w:p>
    <w:p w:rsidR="00C43BE1" w:rsidRDefault="00C43BE1" w:rsidP="00CD45C3">
      <w:pPr>
        <w:rPr>
          <w:sz w:val="28"/>
        </w:rPr>
      </w:pPr>
    </w:p>
    <w:p w:rsidR="00C43BE1" w:rsidRDefault="00C43BE1" w:rsidP="00CD45C3">
      <w:pPr>
        <w:rPr>
          <w:sz w:val="28"/>
        </w:rPr>
      </w:pPr>
    </w:p>
    <w:p w:rsidR="00C43BE1" w:rsidRDefault="00C43BE1" w:rsidP="00CD45C3">
      <w:pPr>
        <w:rPr>
          <w:sz w:val="28"/>
        </w:rPr>
      </w:pPr>
    </w:p>
    <w:p w:rsidR="00C43BE1" w:rsidRDefault="00C43BE1" w:rsidP="00CD45C3">
      <w:pPr>
        <w:rPr>
          <w:sz w:val="24"/>
        </w:rPr>
      </w:pPr>
      <w:proofErr w:type="spellStart"/>
      <w:r>
        <w:rPr>
          <w:sz w:val="24"/>
        </w:rPr>
        <w:t>Hilarire</w:t>
      </w:r>
      <w:proofErr w:type="spellEnd"/>
      <w:r>
        <w:rPr>
          <w:sz w:val="24"/>
        </w:rPr>
        <w:t xml:space="preserve"> Belloc usually uses 8 syllables in each line. Clap along to check this.</w:t>
      </w:r>
    </w:p>
    <w:p w:rsidR="00C43BE1" w:rsidRDefault="00C43BE1" w:rsidP="00CD45C3">
      <w:pPr>
        <w:rPr>
          <w:sz w:val="24"/>
        </w:rPr>
      </w:pPr>
    </w:p>
    <w:p w:rsidR="00C43BE1" w:rsidRPr="00C43BE1" w:rsidRDefault="00C43BE1" w:rsidP="00CD45C3">
      <w:pPr>
        <w:rPr>
          <w:sz w:val="24"/>
        </w:rPr>
      </w:pPr>
      <w:r>
        <w:rPr>
          <w:sz w:val="24"/>
        </w:rPr>
        <w:t xml:space="preserve">This is not the ending of the poem, we would like you to predict what is going to happen to Matilda. If you are unsure, think about the cautionary tale of ‘The Boy who Cried Wolf’ as there may be some similarities. </w:t>
      </w:r>
    </w:p>
    <w:p w:rsidR="002213BA" w:rsidRDefault="002213BA" w:rsidP="00CD45C3">
      <w:pPr>
        <w:rPr>
          <w:sz w:val="28"/>
        </w:rPr>
      </w:pPr>
    </w:p>
    <w:p w:rsidR="005A3385" w:rsidRPr="001D1C49" w:rsidRDefault="00C43BE1" w:rsidP="005A3385">
      <w:pPr>
        <w:rPr>
          <w:b/>
          <w:sz w:val="36"/>
          <w:u w:val="single"/>
        </w:rPr>
      </w:pPr>
      <w:r>
        <w:rPr>
          <w:noProof/>
          <w:lang w:eastAsia="en-GB"/>
        </w:rPr>
        <w:drawing>
          <wp:anchor distT="0" distB="0" distL="114300" distR="114300" simplePos="0" relativeHeight="251659264" behindDoc="0" locked="0" layoutInCell="1" allowOverlap="1">
            <wp:simplePos x="0" y="0"/>
            <wp:positionH relativeFrom="margin">
              <wp:posOffset>-120015</wp:posOffset>
            </wp:positionH>
            <wp:positionV relativeFrom="margin">
              <wp:posOffset>2366010</wp:posOffset>
            </wp:positionV>
            <wp:extent cx="5195570" cy="2693035"/>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195570" cy="2693035"/>
                    </a:xfrm>
                    <a:prstGeom prst="rect">
                      <a:avLst/>
                    </a:prstGeom>
                  </pic:spPr>
                </pic:pic>
              </a:graphicData>
            </a:graphic>
            <wp14:sizeRelH relativeFrom="margin">
              <wp14:pctWidth>0</wp14:pctWidth>
            </wp14:sizeRelH>
            <wp14:sizeRelV relativeFrom="margin">
              <wp14:pctHeight>0</wp14:pctHeight>
            </wp14:sizeRelV>
          </wp:anchor>
        </w:drawing>
      </w:r>
      <w:r w:rsidR="005A3385">
        <w:rPr>
          <w:b/>
          <w:sz w:val="36"/>
          <w:u w:val="single"/>
        </w:rPr>
        <w:t xml:space="preserve">Maths Activities </w:t>
      </w:r>
    </w:p>
    <w:p w:rsidR="00CC083E" w:rsidRPr="00CC083E" w:rsidRDefault="00CC083E" w:rsidP="00CD45C3">
      <w:pPr>
        <w:rPr>
          <w:sz w:val="28"/>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43BE1" w:rsidP="00CD45C3">
      <w:pPr>
        <w:rPr>
          <w:b/>
          <w:sz w:val="36"/>
          <w:u w:val="single"/>
        </w:rPr>
      </w:pPr>
      <w:r>
        <w:rPr>
          <w:noProof/>
          <w:lang w:eastAsia="en-GB"/>
        </w:rPr>
        <w:drawing>
          <wp:anchor distT="0" distB="0" distL="114300" distR="114300" simplePos="0" relativeHeight="251660288" behindDoc="0" locked="0" layoutInCell="1" allowOverlap="1">
            <wp:simplePos x="0" y="0"/>
            <wp:positionH relativeFrom="margin">
              <wp:posOffset>-222250</wp:posOffset>
            </wp:positionH>
            <wp:positionV relativeFrom="margin">
              <wp:posOffset>5083810</wp:posOffset>
            </wp:positionV>
            <wp:extent cx="5297805" cy="33597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97805" cy="3359785"/>
                    </a:xfrm>
                    <a:prstGeom prst="rect">
                      <a:avLst/>
                    </a:prstGeom>
                  </pic:spPr>
                </pic:pic>
              </a:graphicData>
            </a:graphic>
            <wp14:sizeRelH relativeFrom="margin">
              <wp14:pctWidth>0</wp14:pctWidth>
            </wp14:sizeRelH>
            <wp14:sizeRelV relativeFrom="margin">
              <wp14:pctHeight>0</wp14:pctHeight>
            </wp14:sizeRelV>
          </wp:anchor>
        </w:drawing>
      </w:r>
    </w:p>
    <w:p w:rsidR="00C43BE1" w:rsidRDefault="00C43BE1"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C083E" w:rsidP="00CD45C3">
      <w:pPr>
        <w:rPr>
          <w:b/>
          <w:sz w:val="36"/>
          <w:u w:val="single"/>
        </w:rPr>
      </w:pPr>
    </w:p>
    <w:p w:rsidR="00CC083E" w:rsidRDefault="00C43BE1" w:rsidP="00C43BE1">
      <w:pPr>
        <w:pStyle w:val="ListParagraph"/>
        <w:numPr>
          <w:ilvl w:val="0"/>
          <w:numId w:val="9"/>
        </w:numPr>
        <w:spacing w:line="360" w:lineRule="auto"/>
        <w:rPr>
          <w:sz w:val="24"/>
        </w:rPr>
      </w:pPr>
      <w:r>
        <w:rPr>
          <w:sz w:val="24"/>
        </w:rPr>
        <w:t>How many minutes in 2 hours?</w:t>
      </w:r>
    </w:p>
    <w:p w:rsidR="00C43BE1" w:rsidRDefault="00C43BE1" w:rsidP="00C43BE1">
      <w:pPr>
        <w:pStyle w:val="ListParagraph"/>
        <w:numPr>
          <w:ilvl w:val="0"/>
          <w:numId w:val="9"/>
        </w:numPr>
        <w:spacing w:line="360" w:lineRule="auto"/>
        <w:rPr>
          <w:sz w:val="24"/>
        </w:rPr>
      </w:pPr>
      <w:r>
        <w:rPr>
          <w:sz w:val="24"/>
        </w:rPr>
        <w:t>How many months in 1 year and a half?</w:t>
      </w:r>
    </w:p>
    <w:p w:rsidR="00C43BE1" w:rsidRDefault="00C43BE1" w:rsidP="00C43BE1">
      <w:pPr>
        <w:pStyle w:val="ListParagraph"/>
        <w:numPr>
          <w:ilvl w:val="0"/>
          <w:numId w:val="9"/>
        </w:numPr>
        <w:spacing w:line="360" w:lineRule="auto"/>
        <w:rPr>
          <w:sz w:val="24"/>
        </w:rPr>
      </w:pPr>
      <w:r>
        <w:rPr>
          <w:sz w:val="24"/>
        </w:rPr>
        <w:t>How many days in 3 weeks?</w:t>
      </w:r>
    </w:p>
    <w:p w:rsidR="00C43BE1" w:rsidRDefault="00C43BE1" w:rsidP="00C43BE1">
      <w:pPr>
        <w:pStyle w:val="ListParagraph"/>
        <w:numPr>
          <w:ilvl w:val="0"/>
          <w:numId w:val="9"/>
        </w:numPr>
        <w:spacing w:line="360" w:lineRule="auto"/>
        <w:rPr>
          <w:sz w:val="24"/>
        </w:rPr>
      </w:pPr>
      <w:r>
        <w:rPr>
          <w:sz w:val="24"/>
        </w:rPr>
        <w:t>How many days in October?</w:t>
      </w:r>
    </w:p>
    <w:p w:rsidR="00C43BE1" w:rsidRDefault="00C43BE1" w:rsidP="00C43BE1">
      <w:pPr>
        <w:pStyle w:val="ListParagraph"/>
        <w:numPr>
          <w:ilvl w:val="0"/>
          <w:numId w:val="9"/>
        </w:numPr>
        <w:spacing w:line="360" w:lineRule="auto"/>
        <w:rPr>
          <w:sz w:val="24"/>
        </w:rPr>
      </w:pPr>
      <w:r>
        <w:rPr>
          <w:sz w:val="24"/>
        </w:rPr>
        <w:t>How many days in February in a leap year?</w:t>
      </w:r>
    </w:p>
    <w:p w:rsidR="00C43BE1" w:rsidRDefault="00C43BE1" w:rsidP="00C43BE1">
      <w:pPr>
        <w:pStyle w:val="ListParagraph"/>
        <w:numPr>
          <w:ilvl w:val="0"/>
          <w:numId w:val="9"/>
        </w:numPr>
        <w:spacing w:line="360" w:lineRule="auto"/>
        <w:rPr>
          <w:sz w:val="24"/>
        </w:rPr>
      </w:pPr>
      <w:r>
        <w:rPr>
          <w:sz w:val="24"/>
        </w:rPr>
        <w:t>How many seconds in 2 minutes?</w:t>
      </w:r>
    </w:p>
    <w:p w:rsidR="00C43BE1" w:rsidRDefault="00C43BE1" w:rsidP="00C43BE1">
      <w:pPr>
        <w:pStyle w:val="ListParagraph"/>
        <w:numPr>
          <w:ilvl w:val="0"/>
          <w:numId w:val="9"/>
        </w:numPr>
        <w:spacing w:line="360" w:lineRule="auto"/>
        <w:rPr>
          <w:sz w:val="24"/>
        </w:rPr>
      </w:pPr>
      <w:r>
        <w:rPr>
          <w:sz w:val="24"/>
        </w:rPr>
        <w:t>How many days in a leap year?</w:t>
      </w:r>
    </w:p>
    <w:p w:rsidR="00C43BE1" w:rsidRDefault="00C43BE1" w:rsidP="00C43BE1">
      <w:pPr>
        <w:pStyle w:val="ListParagraph"/>
        <w:numPr>
          <w:ilvl w:val="0"/>
          <w:numId w:val="9"/>
        </w:numPr>
        <w:spacing w:line="360" w:lineRule="auto"/>
        <w:rPr>
          <w:sz w:val="24"/>
        </w:rPr>
      </w:pPr>
      <w:r>
        <w:rPr>
          <w:sz w:val="24"/>
        </w:rPr>
        <w:t>How many hours in a week?</w:t>
      </w:r>
    </w:p>
    <w:p w:rsidR="00C43BE1" w:rsidRDefault="00C43BE1" w:rsidP="00C43BE1">
      <w:pPr>
        <w:pStyle w:val="ListParagraph"/>
        <w:numPr>
          <w:ilvl w:val="0"/>
          <w:numId w:val="9"/>
        </w:numPr>
        <w:spacing w:line="360" w:lineRule="auto"/>
        <w:rPr>
          <w:sz w:val="24"/>
        </w:rPr>
      </w:pPr>
      <w:r>
        <w:rPr>
          <w:sz w:val="24"/>
        </w:rPr>
        <w:t>How many days in August and March altogether?</w:t>
      </w:r>
    </w:p>
    <w:p w:rsidR="00C43BE1" w:rsidRPr="00C43BE1" w:rsidRDefault="00C43BE1" w:rsidP="00C43BE1">
      <w:pPr>
        <w:pStyle w:val="ListParagraph"/>
        <w:numPr>
          <w:ilvl w:val="0"/>
          <w:numId w:val="9"/>
        </w:numPr>
        <w:spacing w:line="360" w:lineRule="auto"/>
        <w:rPr>
          <w:sz w:val="24"/>
        </w:rPr>
      </w:pPr>
      <w:r>
        <w:rPr>
          <w:sz w:val="24"/>
        </w:rPr>
        <w:t>How many days in June?</w:t>
      </w:r>
    </w:p>
    <w:p w:rsidR="00CF6F5C" w:rsidRDefault="00CF6F5C" w:rsidP="00CF6F5C">
      <w:pPr>
        <w:rPr>
          <w:rFonts w:cstheme="minorHAnsi"/>
          <w:b/>
          <w:sz w:val="36"/>
          <w:szCs w:val="36"/>
          <w:u w:val="single"/>
        </w:rPr>
      </w:pPr>
      <w:r>
        <w:rPr>
          <w:b/>
          <w:sz w:val="36"/>
          <w:u w:val="single"/>
        </w:rPr>
        <w:t xml:space="preserve">Afternoon </w:t>
      </w:r>
      <w:r w:rsidRPr="00C43BE1">
        <w:rPr>
          <w:b/>
          <w:sz w:val="36"/>
          <w:szCs w:val="36"/>
          <w:u w:val="single"/>
        </w:rPr>
        <w:t xml:space="preserve">Activities – </w:t>
      </w:r>
      <w:r w:rsidR="00C43BE1" w:rsidRPr="00C43BE1">
        <w:rPr>
          <w:rFonts w:cstheme="minorHAnsi"/>
          <w:b/>
          <w:sz w:val="36"/>
          <w:szCs w:val="36"/>
          <w:u w:val="single"/>
        </w:rPr>
        <w:t>Bayeux Tapestry.</w:t>
      </w:r>
    </w:p>
    <w:p w:rsidR="00C43BE1" w:rsidRDefault="00C43BE1" w:rsidP="00CF6F5C">
      <w:pPr>
        <w:rPr>
          <w:rFonts w:cstheme="minorHAnsi"/>
          <w:b/>
          <w:sz w:val="36"/>
          <w:szCs w:val="36"/>
          <w:u w:val="single"/>
        </w:rPr>
      </w:pPr>
      <w:r>
        <w:rPr>
          <w:sz w:val="24"/>
        </w:rPr>
        <w:t xml:space="preserve">Please complete the </w:t>
      </w:r>
      <w:r w:rsidRPr="00C43BE1">
        <w:rPr>
          <w:b/>
          <w:sz w:val="24"/>
        </w:rPr>
        <w:t>2Do</w:t>
      </w:r>
      <w:r>
        <w:rPr>
          <w:sz w:val="24"/>
        </w:rPr>
        <w:t xml:space="preserve"> on </w:t>
      </w:r>
      <w:r w:rsidRPr="00727453">
        <w:rPr>
          <w:b/>
          <w:sz w:val="24"/>
        </w:rPr>
        <w:t>Purple Mash</w:t>
      </w:r>
      <w:r>
        <w:rPr>
          <w:sz w:val="24"/>
        </w:rPr>
        <w:t xml:space="preserve"> to draw your own Bayeux Tapestry.</w:t>
      </w:r>
    </w:p>
    <w:p w:rsidR="00C43BE1" w:rsidRPr="00C43BE1" w:rsidRDefault="00C43BE1" w:rsidP="00CF6F5C">
      <w:pPr>
        <w:rPr>
          <w:sz w:val="24"/>
        </w:rPr>
      </w:pPr>
      <w:r>
        <w:rPr>
          <w:noProof/>
          <w:lang w:eastAsia="en-GB"/>
        </w:rPr>
        <w:drawing>
          <wp:inline distT="0" distB="0" distL="0" distR="0" wp14:anchorId="53C15082" wp14:editId="18276B34">
            <wp:extent cx="2251932" cy="169206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58547" cy="1697038"/>
                    </a:xfrm>
                    <a:prstGeom prst="rect">
                      <a:avLst/>
                    </a:prstGeom>
                  </pic:spPr>
                </pic:pic>
              </a:graphicData>
            </a:graphic>
          </wp:inline>
        </w:drawing>
      </w:r>
    </w:p>
    <w:p w:rsidR="00905E91" w:rsidRDefault="00905E91" w:rsidP="00CD45C3">
      <w:pPr>
        <w:rPr>
          <w:b/>
          <w:sz w:val="36"/>
          <w:u w:val="single"/>
        </w:rPr>
      </w:pPr>
    </w:p>
    <w:p w:rsidR="00CD45C3" w:rsidRPr="001D1C49" w:rsidRDefault="001D1C49" w:rsidP="00CD45C3">
      <w:pPr>
        <w:rPr>
          <w:b/>
          <w:sz w:val="36"/>
          <w:u w:val="single"/>
        </w:rPr>
      </w:pPr>
      <w:r w:rsidRPr="001D1C49">
        <w:rPr>
          <w:b/>
          <w:sz w:val="36"/>
          <w:u w:val="single"/>
        </w:rPr>
        <w:t>Joke for the day</w:t>
      </w:r>
    </w:p>
    <w:p w:rsidR="008626E9" w:rsidRDefault="00727453" w:rsidP="008626E9">
      <w:pPr>
        <w:spacing w:before="240" w:after="240" w:line="240" w:lineRule="auto"/>
        <w:rPr>
          <w:rFonts w:ascii="Arial" w:eastAsia="Times New Roman" w:hAnsi="Arial" w:cs="Arial"/>
          <w:color w:val="00B050"/>
          <w:sz w:val="28"/>
          <w:szCs w:val="28"/>
          <w:lang w:eastAsia="en-GB"/>
        </w:rPr>
      </w:pPr>
      <w:r>
        <w:rPr>
          <w:rFonts w:ascii="Arial" w:eastAsia="Times New Roman" w:hAnsi="Arial" w:cs="Arial"/>
          <w:color w:val="00B050"/>
          <w:sz w:val="28"/>
          <w:szCs w:val="28"/>
          <w:lang w:eastAsia="en-GB"/>
        </w:rPr>
        <w:t>Where do cows go for entertainment?</w:t>
      </w:r>
    </w:p>
    <w:p w:rsidR="00BF7688" w:rsidRPr="008626E9" w:rsidRDefault="00BF7688" w:rsidP="008626E9">
      <w:pPr>
        <w:spacing w:before="240" w:after="240" w:line="240" w:lineRule="auto"/>
        <w:rPr>
          <w:rFonts w:ascii="Times New Roman" w:eastAsia="Times New Roman" w:hAnsi="Times New Roman" w:cs="Times New Roman"/>
          <w:sz w:val="24"/>
          <w:szCs w:val="24"/>
          <w:lang w:eastAsia="en-GB"/>
        </w:rPr>
      </w:pPr>
    </w:p>
    <w:p w:rsidR="008626E9" w:rsidRDefault="00727453" w:rsidP="008626E9">
      <w:pPr>
        <w:spacing w:before="240" w:after="240" w:line="240" w:lineRule="auto"/>
        <w:rPr>
          <w:rFonts w:ascii="Arial" w:eastAsia="Times New Roman" w:hAnsi="Arial" w:cs="Arial"/>
          <w:color w:val="385623"/>
          <w:sz w:val="28"/>
          <w:szCs w:val="28"/>
          <w:lang w:eastAsia="en-GB"/>
        </w:rPr>
      </w:pPr>
      <w:r>
        <w:rPr>
          <w:noProof/>
          <w:lang w:eastAsia="en-GB"/>
        </w:rPr>
        <w:drawing>
          <wp:anchor distT="0" distB="0" distL="114300" distR="114300" simplePos="0" relativeHeight="251661312" behindDoc="0" locked="0" layoutInCell="1" allowOverlap="1">
            <wp:simplePos x="0" y="0"/>
            <wp:positionH relativeFrom="margin">
              <wp:posOffset>-239401</wp:posOffset>
            </wp:positionH>
            <wp:positionV relativeFrom="margin">
              <wp:posOffset>7715612</wp:posOffset>
            </wp:positionV>
            <wp:extent cx="2983865" cy="1828165"/>
            <wp:effectExtent l="0" t="0" r="6985" b="635"/>
            <wp:wrapSquare wrapText="bothSides"/>
            <wp:docPr id="14" name="Picture 14" descr="Cows at the movies | LearnEnglish Kids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ws at the movies | LearnEnglish Kids | British Council"/>
                    <pic:cNvPicPr>
                      <a:picLocks noChangeAspect="1" noChangeArrowheads="1"/>
                    </pic:cNvPicPr>
                  </pic:nvPicPr>
                  <pic:blipFill rotWithShape="1">
                    <a:blip r:embed="rId16">
                      <a:extLst>
                        <a:ext uri="{28A0092B-C50C-407E-A947-70E740481C1C}">
                          <a14:useLocalDpi xmlns:a14="http://schemas.microsoft.com/office/drawing/2010/main" val="0"/>
                        </a:ext>
                      </a:extLst>
                    </a:blip>
                    <a:srcRect l="5371" t="13874" r="9791"/>
                    <a:stretch/>
                  </pic:blipFill>
                  <pic:spPr bwMode="auto">
                    <a:xfrm>
                      <a:off x="0" y="0"/>
                      <a:ext cx="2983865" cy="1828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color w:val="385623"/>
          <w:sz w:val="28"/>
          <w:szCs w:val="28"/>
          <w:lang w:eastAsia="en-GB"/>
        </w:rPr>
        <w:t>To the moo-vies!</w:t>
      </w:r>
    </w:p>
    <w:p w:rsidR="00727453" w:rsidRPr="008626E9" w:rsidRDefault="00727453" w:rsidP="008626E9">
      <w:pPr>
        <w:spacing w:before="240" w:after="240" w:line="240" w:lineRule="auto"/>
        <w:rPr>
          <w:rFonts w:ascii="Times New Roman" w:eastAsia="Times New Roman" w:hAnsi="Times New Roman" w:cs="Times New Roman"/>
          <w:sz w:val="24"/>
          <w:szCs w:val="24"/>
          <w:lang w:eastAsia="en-GB"/>
        </w:rPr>
      </w:pPr>
    </w:p>
    <w:p w:rsidR="001D1C49" w:rsidRPr="00CC083E" w:rsidRDefault="001D1C49" w:rsidP="00CD45C3">
      <w:pPr>
        <w:rPr>
          <w:color w:val="7030A0"/>
          <w:sz w:val="28"/>
        </w:rPr>
      </w:pPr>
    </w:p>
    <w:sectPr w:rsidR="001D1C49" w:rsidRPr="00CC083E" w:rsidSect="00CD45C3">
      <w:pgSz w:w="11906" w:h="16838"/>
      <w:pgMar w:top="284"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2577C"/>
    <w:multiLevelType w:val="hybridMultilevel"/>
    <w:tmpl w:val="16F4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D35F3"/>
    <w:multiLevelType w:val="hybridMultilevel"/>
    <w:tmpl w:val="0CF0C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100FA"/>
    <w:multiLevelType w:val="hybridMultilevel"/>
    <w:tmpl w:val="2998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02894"/>
    <w:multiLevelType w:val="hybridMultilevel"/>
    <w:tmpl w:val="F91C2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743496"/>
    <w:multiLevelType w:val="hybridMultilevel"/>
    <w:tmpl w:val="8CB6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F86CEE"/>
    <w:multiLevelType w:val="hybridMultilevel"/>
    <w:tmpl w:val="8708C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9C4FBC"/>
    <w:multiLevelType w:val="hybridMultilevel"/>
    <w:tmpl w:val="45C02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2674E"/>
    <w:multiLevelType w:val="hybridMultilevel"/>
    <w:tmpl w:val="C9F688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C00D1C"/>
    <w:multiLevelType w:val="hybridMultilevel"/>
    <w:tmpl w:val="413E6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8"/>
  </w:num>
  <w:num w:numId="6">
    <w:abstractNumId w:val="3"/>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5C3"/>
    <w:rsid w:val="00027BA5"/>
    <w:rsid w:val="000356E4"/>
    <w:rsid w:val="001D1C49"/>
    <w:rsid w:val="002213BA"/>
    <w:rsid w:val="00262F63"/>
    <w:rsid w:val="00277C23"/>
    <w:rsid w:val="0028534B"/>
    <w:rsid w:val="00286A0F"/>
    <w:rsid w:val="003750AC"/>
    <w:rsid w:val="00394DAE"/>
    <w:rsid w:val="00407B09"/>
    <w:rsid w:val="0044103E"/>
    <w:rsid w:val="004452F9"/>
    <w:rsid w:val="00581ACD"/>
    <w:rsid w:val="005A3385"/>
    <w:rsid w:val="005B560A"/>
    <w:rsid w:val="005D50C4"/>
    <w:rsid w:val="006B4E96"/>
    <w:rsid w:val="00727453"/>
    <w:rsid w:val="008626E9"/>
    <w:rsid w:val="00905E91"/>
    <w:rsid w:val="00997BD6"/>
    <w:rsid w:val="009C0361"/>
    <w:rsid w:val="009C724D"/>
    <w:rsid w:val="00A45666"/>
    <w:rsid w:val="00A8315E"/>
    <w:rsid w:val="00AF41CF"/>
    <w:rsid w:val="00B22EB3"/>
    <w:rsid w:val="00B70EE1"/>
    <w:rsid w:val="00BF5159"/>
    <w:rsid w:val="00BF6C3D"/>
    <w:rsid w:val="00BF7688"/>
    <w:rsid w:val="00C03927"/>
    <w:rsid w:val="00C07ECB"/>
    <w:rsid w:val="00C43BE1"/>
    <w:rsid w:val="00CB0785"/>
    <w:rsid w:val="00CC083E"/>
    <w:rsid w:val="00CD45C3"/>
    <w:rsid w:val="00CF6F5C"/>
    <w:rsid w:val="00DB179C"/>
    <w:rsid w:val="00DF0B63"/>
    <w:rsid w:val="00E04860"/>
    <w:rsid w:val="00E42B13"/>
    <w:rsid w:val="00E5292D"/>
    <w:rsid w:val="00ED2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34220-BF40-45C6-8D64-44DBC7E1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5C3"/>
    <w:pPr>
      <w:ind w:left="720"/>
      <w:contextualSpacing/>
    </w:pPr>
  </w:style>
  <w:style w:type="character" w:styleId="Hyperlink">
    <w:name w:val="Hyperlink"/>
    <w:basedOn w:val="DefaultParagraphFont"/>
    <w:uiPriority w:val="99"/>
    <w:semiHidden/>
    <w:unhideWhenUsed/>
    <w:rsid w:val="00DB179C"/>
    <w:rPr>
      <w:color w:val="0000FF"/>
      <w:u w:val="single"/>
    </w:rPr>
  </w:style>
  <w:style w:type="paragraph" w:styleId="NormalWeb">
    <w:name w:val="Normal (Web)"/>
    <w:basedOn w:val="Normal"/>
    <w:uiPriority w:val="99"/>
    <w:unhideWhenUsed/>
    <w:rsid w:val="00A8315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62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D2ECF"/>
    <w:rPr>
      <w:i/>
      <w:iCs/>
    </w:rPr>
  </w:style>
  <w:style w:type="paragraph" w:styleId="NoSpacing">
    <w:name w:val="No Spacing"/>
    <w:uiPriority w:val="1"/>
    <w:qFormat/>
    <w:rsid w:val="00BF76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604052">
      <w:bodyDiv w:val="1"/>
      <w:marLeft w:val="0"/>
      <w:marRight w:val="0"/>
      <w:marTop w:val="0"/>
      <w:marBottom w:val="0"/>
      <w:divBdr>
        <w:top w:val="none" w:sz="0" w:space="0" w:color="auto"/>
        <w:left w:val="none" w:sz="0" w:space="0" w:color="auto"/>
        <w:bottom w:val="none" w:sz="0" w:space="0" w:color="auto"/>
        <w:right w:val="none" w:sz="0" w:space="0" w:color="auto"/>
      </w:divBdr>
    </w:div>
    <w:div w:id="765884417">
      <w:bodyDiv w:val="1"/>
      <w:marLeft w:val="0"/>
      <w:marRight w:val="0"/>
      <w:marTop w:val="0"/>
      <w:marBottom w:val="0"/>
      <w:divBdr>
        <w:top w:val="none" w:sz="0" w:space="0" w:color="auto"/>
        <w:left w:val="none" w:sz="0" w:space="0" w:color="auto"/>
        <w:bottom w:val="none" w:sz="0" w:space="0" w:color="auto"/>
        <w:right w:val="none" w:sz="0" w:space="0" w:color="auto"/>
      </w:divBdr>
    </w:div>
    <w:div w:id="855922945">
      <w:bodyDiv w:val="1"/>
      <w:marLeft w:val="0"/>
      <w:marRight w:val="0"/>
      <w:marTop w:val="0"/>
      <w:marBottom w:val="0"/>
      <w:divBdr>
        <w:top w:val="none" w:sz="0" w:space="0" w:color="auto"/>
        <w:left w:val="none" w:sz="0" w:space="0" w:color="auto"/>
        <w:bottom w:val="none" w:sz="0" w:space="0" w:color="auto"/>
        <w:right w:val="none" w:sz="0" w:space="0" w:color="auto"/>
      </w:divBdr>
    </w:div>
    <w:div w:id="1308243666">
      <w:bodyDiv w:val="1"/>
      <w:marLeft w:val="0"/>
      <w:marRight w:val="0"/>
      <w:marTop w:val="0"/>
      <w:marBottom w:val="0"/>
      <w:divBdr>
        <w:top w:val="none" w:sz="0" w:space="0" w:color="auto"/>
        <w:left w:val="none" w:sz="0" w:space="0" w:color="auto"/>
        <w:bottom w:val="none" w:sz="0" w:space="0" w:color="auto"/>
        <w:right w:val="none" w:sz="0" w:space="0" w:color="auto"/>
      </w:divBdr>
    </w:div>
    <w:div w:id="1376344181">
      <w:bodyDiv w:val="1"/>
      <w:marLeft w:val="0"/>
      <w:marRight w:val="0"/>
      <w:marTop w:val="0"/>
      <w:marBottom w:val="0"/>
      <w:divBdr>
        <w:top w:val="none" w:sz="0" w:space="0" w:color="auto"/>
        <w:left w:val="none" w:sz="0" w:space="0" w:color="auto"/>
        <w:bottom w:val="none" w:sz="0" w:space="0" w:color="auto"/>
        <w:right w:val="none" w:sz="0" w:space="0" w:color="auto"/>
      </w:divBdr>
    </w:div>
    <w:div w:id="1606384772">
      <w:bodyDiv w:val="1"/>
      <w:marLeft w:val="0"/>
      <w:marRight w:val="0"/>
      <w:marTop w:val="0"/>
      <w:marBottom w:val="0"/>
      <w:divBdr>
        <w:top w:val="none" w:sz="0" w:space="0" w:color="auto"/>
        <w:left w:val="none" w:sz="0" w:space="0" w:color="auto"/>
        <w:bottom w:val="none" w:sz="0" w:space="0" w:color="auto"/>
        <w:right w:val="none" w:sz="0" w:space="0" w:color="auto"/>
      </w:divBdr>
    </w:div>
    <w:div w:id="177651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kiddle.co/Harold_Godwinson"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kids.kiddle.co/Anglo-Saxon" TargetMode="External"/><Relationship Id="rId12" Type="http://schemas.openxmlformats.org/officeDocument/2006/relationships/hyperlink" Target="https://www.bbc.co.uk/news/av/uk-42736514/bayeux-tapestry-explained-by-kid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kids.kiddle.co/Norman_conquest_of_England" TargetMode="External"/><Relationship Id="rId11" Type="http://schemas.openxmlformats.org/officeDocument/2006/relationships/hyperlink" Target="https://kids.kiddle.co/William_the_Conqueror" TargetMode="External"/><Relationship Id="rId5" Type="http://schemas.openxmlformats.org/officeDocument/2006/relationships/image" Target="media/image1.png"/><Relationship Id="rId15" Type="http://schemas.openxmlformats.org/officeDocument/2006/relationships/image" Target="media/image4.png"/><Relationship Id="rId10" Type="http://schemas.openxmlformats.org/officeDocument/2006/relationships/hyperlink" Target="https://kids.kiddle.co/Normans" TargetMode="External"/><Relationship Id="rId4" Type="http://schemas.openxmlformats.org/officeDocument/2006/relationships/webSettings" Target="webSettings.xml"/><Relationship Id="rId9" Type="http://schemas.openxmlformats.org/officeDocument/2006/relationships/hyperlink" Target="https://kids.kiddle.co/King_of_England"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4</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Ellena Bowley</dc:creator>
  <cp:keywords/>
  <dc:description/>
  <cp:lastModifiedBy>Ellena Bowley</cp:lastModifiedBy>
  <cp:revision>26</cp:revision>
  <dcterms:created xsi:type="dcterms:W3CDTF">2020-03-19T13:34:00Z</dcterms:created>
  <dcterms:modified xsi:type="dcterms:W3CDTF">2020-06-01T12:44:00Z</dcterms:modified>
</cp:coreProperties>
</file>